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CC0CC" w14:textId="6D9C9066" w:rsidR="00E66A33" w:rsidRPr="00A82CE4" w:rsidRDefault="006046A7" w:rsidP="00E66A33">
      <w:pPr>
        <w:pStyle w:val="Heading1"/>
        <w:rPr>
          <w:lang w:val="en-US"/>
        </w:rPr>
      </w:pPr>
      <w:r>
        <w:rPr>
          <w:lang w:val="en-US"/>
        </w:rPr>
        <w:t>Ethernet-APL is ready to use</w:t>
      </w:r>
    </w:p>
    <w:p w14:paraId="36FD3C49" w14:textId="03BAC5E5" w:rsidR="00E66A33" w:rsidRPr="00A82CE4" w:rsidRDefault="006046A7" w:rsidP="00E66A33">
      <w:pPr>
        <w:pStyle w:val="Heading2"/>
        <w:rPr>
          <w:lang w:val="en-US"/>
        </w:rPr>
      </w:pPr>
      <w:r w:rsidRPr="00604507">
        <w:rPr>
          <w:lang w:val="en-US"/>
        </w:rPr>
        <w:t>Endress+Hauser</w:t>
      </w:r>
      <w:r w:rsidR="00611165">
        <w:rPr>
          <w:lang w:val="en-US"/>
        </w:rPr>
        <w:t>’</w:t>
      </w:r>
      <w:r w:rsidRPr="00604507">
        <w:rPr>
          <w:lang w:val="en-US"/>
        </w:rPr>
        <w:t xml:space="preserve">s </w:t>
      </w:r>
      <w:r>
        <w:rPr>
          <w:lang w:val="en-US"/>
        </w:rPr>
        <w:t xml:space="preserve">load test </w:t>
      </w:r>
      <w:r w:rsidR="00611165">
        <w:rPr>
          <w:lang w:val="en-US"/>
        </w:rPr>
        <w:t>of a</w:t>
      </w:r>
      <w:r w:rsidR="00611165" w:rsidRPr="00611165">
        <w:rPr>
          <w:lang w:val="en-US"/>
        </w:rPr>
        <w:t xml:space="preserve"> realistic setup confirm</w:t>
      </w:r>
      <w:r w:rsidR="00EC6BAD">
        <w:rPr>
          <w:lang w:val="en-US"/>
        </w:rPr>
        <w:t>s</w:t>
      </w:r>
      <w:r w:rsidR="00611165" w:rsidRPr="00611165">
        <w:rPr>
          <w:lang w:val="en-US"/>
        </w:rPr>
        <w:t xml:space="preserve"> </w:t>
      </w:r>
      <w:r w:rsidR="00611165">
        <w:rPr>
          <w:lang w:val="en-US"/>
        </w:rPr>
        <w:t xml:space="preserve">the new technology’s </w:t>
      </w:r>
      <w:r w:rsidR="00611165" w:rsidRPr="00611165">
        <w:rPr>
          <w:lang w:val="en-US"/>
        </w:rPr>
        <w:t>performance</w:t>
      </w:r>
      <w:r w:rsidR="00611165" w:rsidDel="00611165">
        <w:rPr>
          <w:lang w:val="en-US"/>
        </w:rPr>
        <w:t xml:space="preserve"> </w:t>
      </w:r>
    </w:p>
    <w:p w14:paraId="0220F703" w14:textId="6BC7BF1B" w:rsidR="006077E3" w:rsidRDefault="00611165" w:rsidP="00877C69">
      <w:pPr>
        <w:rPr>
          <w:b/>
          <w:lang w:val="en-US"/>
        </w:rPr>
      </w:pPr>
      <w:r>
        <w:rPr>
          <w:b/>
          <w:lang w:val="en-US"/>
        </w:rPr>
        <w:t>E</w:t>
      </w:r>
      <w:r w:rsidR="003F4344" w:rsidRPr="003F4344">
        <w:rPr>
          <w:b/>
          <w:lang w:val="en-US"/>
        </w:rPr>
        <w:t xml:space="preserve">xpectations </w:t>
      </w:r>
      <w:r w:rsidRPr="003F4344">
        <w:rPr>
          <w:b/>
          <w:lang w:val="en-US"/>
        </w:rPr>
        <w:t xml:space="preserve">in the process industry </w:t>
      </w:r>
      <w:r w:rsidR="003F4344" w:rsidRPr="003F4344">
        <w:rPr>
          <w:b/>
          <w:lang w:val="en-US"/>
        </w:rPr>
        <w:t xml:space="preserve">for the new physical layer are </w:t>
      </w:r>
      <w:r>
        <w:rPr>
          <w:b/>
          <w:lang w:val="en-US"/>
        </w:rPr>
        <w:t>enormous</w:t>
      </w:r>
      <w:r w:rsidR="003F4344" w:rsidRPr="003F4344">
        <w:rPr>
          <w:b/>
          <w:lang w:val="en-US"/>
        </w:rPr>
        <w:t xml:space="preserve">. Now, Ethernet-APL has shown that it can meet these expectations. The instrumentation manufacturer Endress+Hauser successfully conducted </w:t>
      </w:r>
      <w:r w:rsidR="00843BDE">
        <w:rPr>
          <w:b/>
          <w:lang w:val="en-US"/>
        </w:rPr>
        <w:t>two</w:t>
      </w:r>
      <w:r w:rsidR="003F4344" w:rsidRPr="003F4344">
        <w:rPr>
          <w:b/>
          <w:lang w:val="en-US"/>
        </w:rPr>
        <w:t xml:space="preserve"> load test</w:t>
      </w:r>
      <w:r w:rsidR="00843BDE">
        <w:rPr>
          <w:b/>
          <w:lang w:val="en-US"/>
        </w:rPr>
        <w:t>s</w:t>
      </w:r>
      <w:r w:rsidR="003F4344" w:rsidRPr="003F4344">
        <w:rPr>
          <w:b/>
          <w:lang w:val="en-US"/>
        </w:rPr>
        <w:t xml:space="preserve"> of a realistic Ethernet-APL setup with components from various manufacturers. The results confirm the new technology</w:t>
      </w:r>
      <w:r w:rsidR="00BE50A1">
        <w:rPr>
          <w:b/>
          <w:lang w:val="en-US"/>
        </w:rPr>
        <w:t>’</w:t>
      </w:r>
      <w:r w:rsidR="003F4344" w:rsidRPr="003F4344">
        <w:rPr>
          <w:b/>
          <w:lang w:val="en-US"/>
        </w:rPr>
        <w:t>s reputation as a game-changer in industrial communication</w:t>
      </w:r>
      <w:r w:rsidR="006077E3">
        <w:rPr>
          <w:b/>
          <w:lang w:val="en-US"/>
        </w:rPr>
        <w:t xml:space="preserve">. </w:t>
      </w:r>
    </w:p>
    <w:p w14:paraId="444EE62B" w14:textId="1BBF0C62" w:rsidR="00004A33" w:rsidRPr="00795E27" w:rsidRDefault="0DDC0745" w:rsidP="00604507">
      <w:pPr>
        <w:rPr>
          <w:lang w:val="en-US"/>
        </w:rPr>
      </w:pPr>
      <w:r w:rsidRPr="68C6B74C">
        <w:rPr>
          <w:lang w:val="en-US"/>
        </w:rPr>
        <w:t>The load test</w:t>
      </w:r>
      <w:r w:rsidR="47EC3D72" w:rsidRPr="68C6B74C">
        <w:rPr>
          <w:lang w:val="en-US"/>
        </w:rPr>
        <w:t>s</w:t>
      </w:r>
      <w:r w:rsidRPr="68C6B74C">
        <w:rPr>
          <w:lang w:val="en-US"/>
        </w:rPr>
        <w:t xml:space="preserve"> </w:t>
      </w:r>
      <w:r w:rsidR="47EC3D72" w:rsidRPr="68C6B74C">
        <w:rPr>
          <w:lang w:val="en-US"/>
        </w:rPr>
        <w:t xml:space="preserve">were </w:t>
      </w:r>
      <w:r w:rsidRPr="68C6B74C">
        <w:rPr>
          <w:lang w:val="en-US"/>
        </w:rPr>
        <w:t xml:space="preserve">designed </w:t>
      </w:r>
      <w:r w:rsidR="1EEEA01E" w:rsidRPr="68C6B74C">
        <w:rPr>
          <w:lang w:val="en-US"/>
        </w:rPr>
        <w:t>according to customer specifications</w:t>
      </w:r>
      <w:r w:rsidR="7975441E" w:rsidRPr="68C6B74C">
        <w:rPr>
          <w:lang w:val="en-US"/>
        </w:rPr>
        <w:t xml:space="preserve"> </w:t>
      </w:r>
      <w:r w:rsidRPr="68C6B74C">
        <w:rPr>
          <w:lang w:val="en-US"/>
        </w:rPr>
        <w:t>to prove that components from different manufacturers can be combined</w:t>
      </w:r>
      <w:r w:rsidR="0F53B4A9" w:rsidRPr="68C6B74C">
        <w:rPr>
          <w:lang w:val="en-US"/>
        </w:rPr>
        <w:t xml:space="preserve"> to</w:t>
      </w:r>
      <w:r w:rsidR="4B42B606" w:rsidRPr="68C6B74C">
        <w:rPr>
          <w:lang w:val="en-US"/>
        </w:rPr>
        <w:t xml:space="preserve"> </w:t>
      </w:r>
      <w:r w:rsidRPr="68C6B74C">
        <w:rPr>
          <w:lang w:val="en-US"/>
        </w:rPr>
        <w:t xml:space="preserve">create a reliable and robust system </w:t>
      </w:r>
      <w:r w:rsidR="0F53B4A9" w:rsidRPr="68C6B74C">
        <w:rPr>
          <w:lang w:val="en-US"/>
        </w:rPr>
        <w:t>based on</w:t>
      </w:r>
      <w:r w:rsidRPr="68C6B74C">
        <w:rPr>
          <w:lang w:val="en-US"/>
        </w:rPr>
        <w:t xml:space="preserve"> Ethernet-APL. </w:t>
      </w:r>
      <w:r w:rsidR="118A1D22" w:rsidRPr="68C6B74C">
        <w:rPr>
          <w:lang w:val="en-US"/>
        </w:rPr>
        <w:t>T</w:t>
      </w:r>
      <w:r w:rsidR="1F2D6D2F" w:rsidRPr="68C6B74C">
        <w:rPr>
          <w:lang w:val="en-US"/>
        </w:rPr>
        <w:t xml:space="preserve">he </w:t>
      </w:r>
      <w:r w:rsidR="181FFD48" w:rsidRPr="68C6B74C">
        <w:rPr>
          <w:lang w:val="en-US"/>
        </w:rPr>
        <w:t>g</w:t>
      </w:r>
      <w:r w:rsidR="57007DEE" w:rsidRPr="68C6B74C">
        <w:rPr>
          <w:lang w:val="en-US"/>
        </w:rPr>
        <w:t xml:space="preserve">lobal </w:t>
      </w:r>
      <w:r w:rsidR="7F37C6BB" w:rsidRPr="68C6B74C">
        <w:rPr>
          <w:lang w:val="en-US"/>
        </w:rPr>
        <w:t>c</w:t>
      </w:r>
      <w:r w:rsidR="57007DEE" w:rsidRPr="68C6B74C">
        <w:rPr>
          <w:lang w:val="en-US"/>
        </w:rPr>
        <w:t xml:space="preserve">hemical </w:t>
      </w:r>
      <w:r w:rsidR="78B98459" w:rsidRPr="68C6B74C">
        <w:rPr>
          <w:lang w:val="en-US"/>
        </w:rPr>
        <w:t>c</w:t>
      </w:r>
      <w:r w:rsidR="57007DEE" w:rsidRPr="68C6B74C">
        <w:rPr>
          <w:lang w:val="en-US"/>
        </w:rPr>
        <w:t>ompany</w:t>
      </w:r>
      <w:r w:rsidR="00119F0C" w:rsidRPr="68C6B74C">
        <w:rPr>
          <w:lang w:val="en-US"/>
        </w:rPr>
        <w:t xml:space="preserve"> BASF </w:t>
      </w:r>
      <w:r w:rsidR="516CD35A" w:rsidRPr="68C6B74C">
        <w:rPr>
          <w:lang w:val="en-US"/>
        </w:rPr>
        <w:t xml:space="preserve">defined the requirements </w:t>
      </w:r>
      <w:r w:rsidR="7169F844" w:rsidRPr="68C6B74C">
        <w:rPr>
          <w:lang w:val="en-US"/>
        </w:rPr>
        <w:t>from</w:t>
      </w:r>
      <w:r w:rsidR="516CD35A" w:rsidRPr="68C6B74C">
        <w:rPr>
          <w:lang w:val="en-US"/>
        </w:rPr>
        <w:t xml:space="preserve"> the customers</w:t>
      </w:r>
      <w:r w:rsidR="00C81BAA">
        <w:rPr>
          <w:lang w:val="en-US"/>
        </w:rPr>
        <w:t>’</w:t>
      </w:r>
      <w:r w:rsidR="516CD35A" w:rsidRPr="68C6B74C">
        <w:rPr>
          <w:lang w:val="en-US"/>
        </w:rPr>
        <w:t xml:space="preserve"> point of view. </w:t>
      </w:r>
      <w:r w:rsidR="00C81BAA">
        <w:rPr>
          <w:lang w:val="en-US"/>
        </w:rPr>
        <w:t>O</w:t>
      </w:r>
      <w:r w:rsidR="5939F302" w:rsidRPr="68C6B74C">
        <w:rPr>
          <w:lang w:val="en-US"/>
        </w:rPr>
        <w:t>n the hardware supplier</w:t>
      </w:r>
      <w:r w:rsidR="50AB9442" w:rsidRPr="68C6B74C">
        <w:rPr>
          <w:lang w:val="en-US"/>
        </w:rPr>
        <w:t>s</w:t>
      </w:r>
      <w:r w:rsidR="00C81BAA">
        <w:rPr>
          <w:lang w:val="en-US"/>
        </w:rPr>
        <w:t>’ side</w:t>
      </w:r>
      <w:r w:rsidR="5939F302" w:rsidRPr="68C6B74C">
        <w:rPr>
          <w:lang w:val="en-US"/>
        </w:rPr>
        <w:t xml:space="preserve">, Endress+Hauser stood next to </w:t>
      </w:r>
      <w:proofErr w:type="spellStart"/>
      <w:r w:rsidR="5939F302" w:rsidRPr="68C6B74C">
        <w:rPr>
          <w:lang w:val="en-US"/>
        </w:rPr>
        <w:t>Pepperl+Fuchs</w:t>
      </w:r>
      <w:proofErr w:type="spellEnd"/>
      <w:r w:rsidR="5939F302" w:rsidRPr="68C6B74C">
        <w:rPr>
          <w:lang w:val="en-US"/>
        </w:rPr>
        <w:t xml:space="preserve">, </w:t>
      </w:r>
      <w:proofErr w:type="gramStart"/>
      <w:r w:rsidR="5939F302" w:rsidRPr="68C6B74C">
        <w:rPr>
          <w:lang w:val="en-US"/>
        </w:rPr>
        <w:t>Honeywell</w:t>
      </w:r>
      <w:proofErr w:type="gramEnd"/>
      <w:r w:rsidR="5939F302" w:rsidRPr="68C6B74C">
        <w:rPr>
          <w:lang w:val="en-US"/>
        </w:rPr>
        <w:t xml:space="preserve"> and ABB. </w:t>
      </w:r>
      <w:r w:rsidR="082BDEC0" w:rsidRPr="68C6B74C">
        <w:rPr>
          <w:lang w:val="en-US"/>
        </w:rPr>
        <w:t xml:space="preserve">Their components </w:t>
      </w:r>
      <w:r w:rsidR="00426841">
        <w:rPr>
          <w:lang w:val="en-US"/>
        </w:rPr>
        <w:t xml:space="preserve">were </w:t>
      </w:r>
      <w:r w:rsidR="2B2AF4CD" w:rsidRPr="68C6B74C">
        <w:rPr>
          <w:lang w:val="en-US"/>
        </w:rPr>
        <w:t xml:space="preserve">confirmed to </w:t>
      </w:r>
      <w:r w:rsidR="17AE1D66" w:rsidRPr="68C6B74C">
        <w:rPr>
          <w:lang w:val="en-US"/>
        </w:rPr>
        <w:t>work together</w:t>
      </w:r>
      <w:r w:rsidR="00426841">
        <w:rPr>
          <w:lang w:val="en-US"/>
        </w:rPr>
        <w:t xml:space="preserve"> in harmony</w:t>
      </w:r>
      <w:r w:rsidR="17AE1D66" w:rsidRPr="68C6B74C">
        <w:rPr>
          <w:lang w:val="en-US"/>
        </w:rPr>
        <w:t>.</w:t>
      </w:r>
    </w:p>
    <w:p w14:paraId="616D4172" w14:textId="77777777" w:rsidR="00856174" w:rsidRPr="00795E27" w:rsidRDefault="00856174" w:rsidP="00856174">
      <w:pPr>
        <w:pStyle w:val="Texttitle"/>
      </w:pPr>
      <w:r>
        <w:t>S</w:t>
      </w:r>
      <w:r w:rsidRPr="00795E27">
        <w:t xml:space="preserve">uccessful </w:t>
      </w:r>
      <w:r>
        <w:t xml:space="preserve">load </w:t>
      </w:r>
      <w:r w:rsidRPr="00795E27">
        <w:t xml:space="preserve">tests prove </w:t>
      </w:r>
      <w:r>
        <w:t>market</w:t>
      </w:r>
      <w:r w:rsidRPr="00795E27">
        <w:t xml:space="preserve"> readiness of Ethernet-APL</w:t>
      </w:r>
    </w:p>
    <w:p w14:paraId="44B9171B" w14:textId="48238AE6" w:rsidR="00EA557E" w:rsidRPr="00795E27" w:rsidRDefault="4F244F04" w:rsidP="00604507">
      <w:pPr>
        <w:rPr>
          <w:lang w:val="en-US"/>
        </w:rPr>
      </w:pPr>
      <w:r w:rsidRPr="68C6B74C">
        <w:rPr>
          <w:lang w:val="en-US"/>
        </w:rPr>
        <w:t xml:space="preserve">The first test </w:t>
      </w:r>
      <w:r w:rsidR="18881260" w:rsidRPr="68C6B74C">
        <w:rPr>
          <w:lang w:val="en-US"/>
        </w:rPr>
        <w:t xml:space="preserve">was set up with nearly </w:t>
      </w:r>
      <w:r w:rsidR="2D8FDCF7" w:rsidRPr="68C6B74C">
        <w:rPr>
          <w:lang w:val="en-US"/>
        </w:rPr>
        <w:t>2</w:t>
      </w:r>
      <w:r w:rsidR="03B64C09" w:rsidRPr="68C6B74C">
        <w:rPr>
          <w:lang w:val="en-US"/>
        </w:rPr>
        <w:t>4</w:t>
      </w:r>
      <w:r w:rsidR="2D8FDCF7" w:rsidRPr="68C6B74C">
        <w:rPr>
          <w:lang w:val="en-US"/>
        </w:rPr>
        <w:t>0</w:t>
      </w:r>
      <w:r w:rsidR="0DDC0745" w:rsidRPr="68C6B74C">
        <w:rPr>
          <w:lang w:val="en-US"/>
        </w:rPr>
        <w:t xml:space="preserve"> </w:t>
      </w:r>
      <w:r w:rsidR="18881260" w:rsidRPr="68C6B74C">
        <w:rPr>
          <w:lang w:val="en-US"/>
        </w:rPr>
        <w:t xml:space="preserve">Endress+Hauser </w:t>
      </w:r>
      <w:r w:rsidR="0DDC0745" w:rsidRPr="68C6B74C">
        <w:rPr>
          <w:lang w:val="en-US"/>
        </w:rPr>
        <w:t xml:space="preserve">measuring devices, including flow, pressure, </w:t>
      </w:r>
      <w:proofErr w:type="gramStart"/>
      <w:r w:rsidR="0DDC0745" w:rsidRPr="68C6B74C">
        <w:rPr>
          <w:lang w:val="en-US"/>
        </w:rPr>
        <w:t>temperature</w:t>
      </w:r>
      <w:proofErr w:type="gramEnd"/>
      <w:r w:rsidR="0DDC0745" w:rsidRPr="68C6B74C">
        <w:rPr>
          <w:lang w:val="en-US"/>
        </w:rPr>
        <w:t xml:space="preserve"> and level sensors</w:t>
      </w:r>
      <w:r w:rsidR="298DCA1D" w:rsidRPr="68C6B74C">
        <w:rPr>
          <w:lang w:val="en-US"/>
        </w:rPr>
        <w:t>. They</w:t>
      </w:r>
      <w:r w:rsidR="0DDC0745" w:rsidRPr="68C6B74C">
        <w:rPr>
          <w:lang w:val="en-US"/>
        </w:rPr>
        <w:t xml:space="preserve"> were integrated into a system with </w:t>
      </w:r>
      <w:proofErr w:type="spellStart"/>
      <w:r w:rsidR="0DDC0745" w:rsidRPr="68C6B74C">
        <w:rPr>
          <w:lang w:val="en-US"/>
        </w:rPr>
        <w:t>Pepperl+Fuchs</w:t>
      </w:r>
      <w:proofErr w:type="spellEnd"/>
      <w:r w:rsidR="000E7665">
        <w:rPr>
          <w:lang w:val="en-US"/>
        </w:rPr>
        <w:t>’</w:t>
      </w:r>
      <w:r w:rsidR="0DDC0745" w:rsidRPr="68C6B74C">
        <w:rPr>
          <w:lang w:val="en-US"/>
        </w:rPr>
        <w:t xml:space="preserve"> </w:t>
      </w:r>
      <w:r w:rsidR="23C92371" w:rsidRPr="68C6B74C">
        <w:rPr>
          <w:lang w:val="en-US"/>
        </w:rPr>
        <w:t xml:space="preserve">field </w:t>
      </w:r>
      <w:r w:rsidR="0DDC0745" w:rsidRPr="68C6B74C">
        <w:rPr>
          <w:lang w:val="en-US"/>
        </w:rPr>
        <w:t>switches and a Honeywell control system, all using Ethernet-APL</w:t>
      </w:r>
      <w:r w:rsidR="1AFEA641" w:rsidRPr="68C6B74C">
        <w:rPr>
          <w:lang w:val="en-US"/>
        </w:rPr>
        <w:t xml:space="preserve"> and PROFINET</w:t>
      </w:r>
      <w:r w:rsidR="68D7A933" w:rsidRPr="68C6B74C">
        <w:rPr>
          <w:lang w:val="en-US"/>
        </w:rPr>
        <w:t>.</w:t>
      </w:r>
      <w:r w:rsidR="385CE5C3" w:rsidRPr="68C6B74C">
        <w:rPr>
          <w:lang w:val="en-US"/>
        </w:rPr>
        <w:t xml:space="preserve"> </w:t>
      </w:r>
      <w:r w:rsidR="64326EB4" w:rsidRPr="68C6B74C">
        <w:rPr>
          <w:lang w:val="en-US"/>
        </w:rPr>
        <w:t xml:space="preserve">For the </w:t>
      </w:r>
      <w:r w:rsidR="5877C729" w:rsidRPr="68C6B74C">
        <w:rPr>
          <w:lang w:val="en-US"/>
        </w:rPr>
        <w:t xml:space="preserve">second test </w:t>
      </w:r>
      <w:r w:rsidR="64326EB4" w:rsidRPr="68C6B74C">
        <w:rPr>
          <w:lang w:val="en-US"/>
        </w:rPr>
        <w:t xml:space="preserve">ABB </w:t>
      </w:r>
      <w:r w:rsidR="36B04415" w:rsidRPr="68C6B74C">
        <w:rPr>
          <w:lang w:val="en-US"/>
        </w:rPr>
        <w:t>provided the control system</w:t>
      </w:r>
      <w:r w:rsidR="1719693F" w:rsidRPr="68C6B74C">
        <w:rPr>
          <w:lang w:val="en-US"/>
        </w:rPr>
        <w:t xml:space="preserve"> and was tested along with the</w:t>
      </w:r>
      <w:r w:rsidR="5891E88D" w:rsidRPr="68C6B74C">
        <w:rPr>
          <w:lang w:val="en-US"/>
        </w:rPr>
        <w:t xml:space="preserve"> previous</w:t>
      </w:r>
      <w:r w:rsidR="1719693F" w:rsidRPr="68C6B74C">
        <w:rPr>
          <w:lang w:val="en-US"/>
        </w:rPr>
        <w:t xml:space="preserve"> field switches and measuring </w:t>
      </w:r>
      <w:r w:rsidR="76EB20E0" w:rsidRPr="68C6B74C">
        <w:rPr>
          <w:lang w:val="en-US"/>
        </w:rPr>
        <w:t>devices</w:t>
      </w:r>
      <w:r w:rsidR="1719693F" w:rsidRPr="68C6B74C">
        <w:rPr>
          <w:lang w:val="en-US"/>
        </w:rPr>
        <w:t xml:space="preserve">. </w:t>
      </w:r>
    </w:p>
    <w:p w14:paraId="46F5FCC8" w14:textId="5621BE18" w:rsidR="005867D8" w:rsidRPr="005867D8" w:rsidRDefault="00AA3C5D" w:rsidP="00894FFF">
      <w:pPr>
        <w:rPr>
          <w:lang w:val="en-US"/>
        </w:rPr>
      </w:pPr>
      <w:r w:rsidRPr="00795E27">
        <w:rPr>
          <w:lang w:val="en-US"/>
        </w:rPr>
        <w:t>The test result</w:t>
      </w:r>
      <w:r w:rsidR="005323D3" w:rsidRPr="00795E27">
        <w:rPr>
          <w:lang w:val="en-US"/>
        </w:rPr>
        <w:t>s</w:t>
      </w:r>
      <w:r w:rsidRPr="00795E27">
        <w:rPr>
          <w:lang w:val="en-US"/>
        </w:rPr>
        <w:t xml:space="preserve"> </w:t>
      </w:r>
      <w:r w:rsidR="005323D3" w:rsidRPr="00795E27">
        <w:rPr>
          <w:lang w:val="en-US"/>
        </w:rPr>
        <w:t>were</w:t>
      </w:r>
      <w:r w:rsidRPr="00795E27">
        <w:rPr>
          <w:lang w:val="en-US"/>
        </w:rPr>
        <w:t xml:space="preserve"> conclusive: Ethernet-APL can be used under realistic circumstances</w:t>
      </w:r>
      <w:r w:rsidR="44071601" w:rsidRPr="00795E27">
        <w:rPr>
          <w:lang w:val="en-US"/>
        </w:rPr>
        <w:t>.</w:t>
      </w:r>
      <w:r w:rsidR="53A70D99" w:rsidRPr="00795E27">
        <w:rPr>
          <w:lang w:val="en-US"/>
        </w:rPr>
        <w:t xml:space="preserve"> </w:t>
      </w:r>
      <w:r w:rsidR="006D266D" w:rsidRPr="00795E27">
        <w:rPr>
          <w:lang w:val="en-US"/>
        </w:rPr>
        <w:t xml:space="preserve">The test cases </w:t>
      </w:r>
      <w:r w:rsidR="00894FFF" w:rsidRPr="00795E27">
        <w:rPr>
          <w:lang w:val="en-US"/>
        </w:rPr>
        <w:t xml:space="preserve">were carried out </w:t>
      </w:r>
      <w:r w:rsidR="006D266D" w:rsidRPr="00795E27">
        <w:rPr>
          <w:lang w:val="en-US"/>
        </w:rPr>
        <w:t>w</w:t>
      </w:r>
      <w:r w:rsidR="005867D8" w:rsidRPr="00795E27">
        <w:rPr>
          <w:lang w:val="en-US"/>
        </w:rPr>
        <w:t xml:space="preserve">ith maximum network layout, </w:t>
      </w:r>
      <w:r w:rsidR="000E7665">
        <w:rPr>
          <w:lang w:val="en-US"/>
        </w:rPr>
        <w:t xml:space="preserve">and </w:t>
      </w:r>
      <w:r w:rsidR="005867D8" w:rsidRPr="00795E27">
        <w:rPr>
          <w:lang w:val="en-US"/>
        </w:rPr>
        <w:t xml:space="preserve">the scalability and fault tolerance were successfully verified. </w:t>
      </w:r>
      <w:r w:rsidR="00894FFF" w:rsidRPr="00795E27">
        <w:rPr>
          <w:lang w:val="en-US"/>
        </w:rPr>
        <w:t>All</w:t>
      </w:r>
      <w:r w:rsidR="005867D8" w:rsidRPr="00795E27">
        <w:rPr>
          <w:lang w:val="en-US"/>
        </w:rPr>
        <w:t xml:space="preserve"> relevant requirements </w:t>
      </w:r>
      <w:r w:rsidR="00EC4F35" w:rsidRPr="00795E27">
        <w:rPr>
          <w:lang w:val="en-US"/>
        </w:rPr>
        <w:t xml:space="preserve">like total netload or redundancy switch-over times </w:t>
      </w:r>
      <w:r w:rsidR="005867D8" w:rsidRPr="00795E27">
        <w:rPr>
          <w:lang w:val="en-US"/>
        </w:rPr>
        <w:t>were met or exceeded.</w:t>
      </w:r>
    </w:p>
    <w:p w14:paraId="6167835C" w14:textId="223A1AF0" w:rsidR="00604507" w:rsidRPr="003B08D7" w:rsidRDefault="007D5174" w:rsidP="00604507">
      <w:pPr>
        <w:rPr>
          <w:color w:val="auto"/>
          <w:lang w:val="en-US"/>
        </w:rPr>
      </w:pPr>
      <w:r>
        <w:rPr>
          <w:b/>
          <w:lang w:val="en-US"/>
        </w:rPr>
        <w:t xml:space="preserve">Open Integration partner program </w:t>
      </w:r>
      <w:r w:rsidR="00BE39F4">
        <w:rPr>
          <w:b/>
          <w:lang w:val="en-US"/>
        </w:rPr>
        <w:t>enabled and supported tests</w:t>
      </w:r>
      <w:r>
        <w:rPr>
          <w:color w:val="auto"/>
          <w:lang w:val="en-US"/>
        </w:rPr>
        <w:br/>
      </w:r>
      <w:r w:rsidR="0071149D" w:rsidRPr="003B08D7">
        <w:rPr>
          <w:color w:val="auto"/>
          <w:lang w:val="en-US"/>
        </w:rPr>
        <w:t>The Endress+Hauser Open Integration partner program unites</w:t>
      </w:r>
      <w:r w:rsidR="008E73C0" w:rsidRPr="003B08D7">
        <w:rPr>
          <w:color w:val="auto"/>
          <w:lang w:val="en-US"/>
        </w:rPr>
        <w:t xml:space="preserve"> </w:t>
      </w:r>
      <w:r w:rsidR="00856174">
        <w:rPr>
          <w:color w:val="auto"/>
          <w:lang w:val="en-US"/>
        </w:rPr>
        <w:t>more than a dozen</w:t>
      </w:r>
      <w:r w:rsidR="00856174" w:rsidRPr="003B08D7">
        <w:rPr>
          <w:color w:val="auto"/>
          <w:lang w:val="en-US"/>
        </w:rPr>
        <w:t xml:space="preserve"> </w:t>
      </w:r>
      <w:r w:rsidR="0071149D" w:rsidRPr="003B08D7">
        <w:rPr>
          <w:color w:val="auto"/>
          <w:lang w:val="en-US"/>
        </w:rPr>
        <w:t>manufacturers that want to ensure the streamlined interaction of their complement</w:t>
      </w:r>
      <w:r w:rsidR="000E7665">
        <w:rPr>
          <w:color w:val="auto"/>
          <w:lang w:val="en-US"/>
        </w:rPr>
        <w:t>ary</w:t>
      </w:r>
      <w:r w:rsidR="0071149D" w:rsidRPr="003B08D7">
        <w:rPr>
          <w:color w:val="auto"/>
          <w:lang w:val="en-US"/>
        </w:rPr>
        <w:t xml:space="preserve"> products. </w:t>
      </w:r>
      <w:r w:rsidR="000175E3" w:rsidRPr="003B08D7">
        <w:rPr>
          <w:color w:val="auto"/>
          <w:lang w:val="en-US"/>
        </w:rPr>
        <w:t>The partners test and document the integration of their offerings and how digitalization may be fully utilized within typical process automation applications.</w:t>
      </w:r>
    </w:p>
    <w:p w14:paraId="5220FC9F" w14:textId="22497E7E" w:rsidR="00604507" w:rsidRDefault="2D8FDCF7" w:rsidP="00604507">
      <w:pPr>
        <w:rPr>
          <w:lang w:val="en-US"/>
        </w:rPr>
      </w:pPr>
      <w:r w:rsidRPr="68C6B74C">
        <w:rPr>
          <w:lang w:val="en-US"/>
        </w:rPr>
        <w:t xml:space="preserve">According to </w:t>
      </w:r>
      <w:proofErr w:type="spellStart"/>
      <w:r w:rsidRPr="68C6B74C">
        <w:rPr>
          <w:lang w:val="en-US"/>
        </w:rPr>
        <w:t>Jörg</w:t>
      </w:r>
      <w:proofErr w:type="spellEnd"/>
      <w:r w:rsidRPr="68C6B74C">
        <w:rPr>
          <w:lang w:val="en-US"/>
        </w:rPr>
        <w:t xml:space="preserve"> </w:t>
      </w:r>
      <w:proofErr w:type="spellStart"/>
      <w:r w:rsidRPr="68C6B74C">
        <w:rPr>
          <w:lang w:val="en-US"/>
        </w:rPr>
        <w:t>Reinkensmeier</w:t>
      </w:r>
      <w:proofErr w:type="spellEnd"/>
      <w:r w:rsidRPr="68C6B74C">
        <w:rPr>
          <w:lang w:val="en-US"/>
        </w:rPr>
        <w:t xml:space="preserve">, </w:t>
      </w:r>
      <w:r w:rsidR="1E61DE02" w:rsidRPr="68C6B74C">
        <w:rPr>
          <w:lang w:val="en-US"/>
        </w:rPr>
        <w:t>head</w:t>
      </w:r>
      <w:r w:rsidR="4E5A5E3F" w:rsidRPr="68C6B74C">
        <w:rPr>
          <w:lang w:val="en-US"/>
        </w:rPr>
        <w:t xml:space="preserve"> of the Open Integration partner program</w:t>
      </w:r>
      <w:r w:rsidRPr="68C6B74C">
        <w:rPr>
          <w:lang w:val="en-US"/>
        </w:rPr>
        <w:t xml:space="preserve"> at Endress+Hauser, </w:t>
      </w:r>
      <w:r w:rsidR="00856174">
        <w:rPr>
          <w:lang w:val="en-US"/>
        </w:rPr>
        <w:t>“</w:t>
      </w:r>
      <w:r w:rsidRPr="68C6B74C">
        <w:rPr>
          <w:lang w:val="en-US"/>
        </w:rPr>
        <w:t>The load test</w:t>
      </w:r>
      <w:r w:rsidR="6032A92B" w:rsidRPr="68C6B74C">
        <w:rPr>
          <w:lang w:val="en-US"/>
        </w:rPr>
        <w:t>s</w:t>
      </w:r>
      <w:r w:rsidRPr="68C6B74C">
        <w:rPr>
          <w:lang w:val="en-US"/>
        </w:rPr>
        <w:t xml:space="preserve"> prove</w:t>
      </w:r>
      <w:r w:rsidR="18ED9C04" w:rsidRPr="68C6B74C">
        <w:rPr>
          <w:lang w:val="en-US"/>
        </w:rPr>
        <w:t>d</w:t>
      </w:r>
      <w:r w:rsidRPr="68C6B74C">
        <w:rPr>
          <w:lang w:val="en-US"/>
        </w:rPr>
        <w:t xml:space="preserve"> that Ethernet-APL can be used for real. The components from various manufacturers work together smoothly, and the system</w:t>
      </w:r>
      <w:r w:rsidR="3816F843" w:rsidRPr="68C6B74C">
        <w:rPr>
          <w:lang w:val="en-US"/>
        </w:rPr>
        <w:t>s</w:t>
      </w:r>
      <w:r w:rsidRPr="68C6B74C">
        <w:rPr>
          <w:lang w:val="en-US"/>
        </w:rPr>
        <w:t xml:space="preserve"> run reliably. We are proud that the close cooperation with our </w:t>
      </w:r>
      <w:r w:rsidR="2EB74B46" w:rsidRPr="68C6B74C">
        <w:rPr>
          <w:lang w:val="en-US"/>
        </w:rPr>
        <w:t xml:space="preserve">Open Integration </w:t>
      </w:r>
      <w:r w:rsidRPr="68C6B74C">
        <w:rPr>
          <w:lang w:val="en-US"/>
        </w:rPr>
        <w:t xml:space="preserve">partners made it possible to </w:t>
      </w:r>
      <w:r w:rsidR="6A83AB5B" w:rsidRPr="68C6B74C">
        <w:rPr>
          <w:lang w:val="en-US"/>
        </w:rPr>
        <w:t>validate this</w:t>
      </w:r>
      <w:r w:rsidRPr="68C6B74C">
        <w:rPr>
          <w:lang w:val="en-US"/>
        </w:rPr>
        <w:t xml:space="preserve"> technology</w:t>
      </w:r>
      <w:r w:rsidR="6A83AB5B" w:rsidRPr="68C6B74C">
        <w:rPr>
          <w:lang w:val="en-US"/>
        </w:rPr>
        <w:t>.</w:t>
      </w:r>
      <w:r w:rsidRPr="68C6B74C">
        <w:rPr>
          <w:lang w:val="en-US"/>
        </w:rPr>
        <w:t xml:space="preserve"> We have reached </w:t>
      </w:r>
      <w:r w:rsidR="4187E6B7" w:rsidRPr="68C6B74C">
        <w:rPr>
          <w:lang w:val="en-US"/>
        </w:rPr>
        <w:t xml:space="preserve">a </w:t>
      </w:r>
      <w:r w:rsidRPr="68C6B74C">
        <w:rPr>
          <w:lang w:val="en-US"/>
        </w:rPr>
        <w:t>milestone of bringing Ethernet to the field level of process automation.</w:t>
      </w:r>
      <w:r w:rsidR="00856174">
        <w:rPr>
          <w:lang w:val="en-US"/>
        </w:rPr>
        <w:t>”</w:t>
      </w:r>
    </w:p>
    <w:p w14:paraId="39CA0937" w14:textId="3A8FC8C0" w:rsidR="00785B63" w:rsidRPr="003F4344" w:rsidRDefault="00785B63" w:rsidP="00785B63">
      <w:pPr>
        <w:pStyle w:val="Texttitle"/>
      </w:pPr>
      <w:r w:rsidRPr="003F4344">
        <w:t xml:space="preserve">Ethernet-APL opens new possibilites </w:t>
      </w:r>
      <w:r w:rsidR="00EC6BAD">
        <w:t>for</w:t>
      </w:r>
      <w:r w:rsidR="00EC6BAD" w:rsidRPr="003F4344">
        <w:t xml:space="preserve"> </w:t>
      </w:r>
      <w:r w:rsidRPr="003F4344">
        <w:t xml:space="preserve">data use </w:t>
      </w:r>
    </w:p>
    <w:p w14:paraId="464CB5A1" w14:textId="66379A77" w:rsidR="00604507" w:rsidRPr="003F4344" w:rsidRDefault="006B198C" w:rsidP="003F4344">
      <w:pPr>
        <w:rPr>
          <w:lang w:val="en-US"/>
        </w:rPr>
      </w:pPr>
      <w:r w:rsidRPr="006B198C">
        <w:rPr>
          <w:lang w:val="en-US"/>
        </w:rPr>
        <w:t xml:space="preserve">Ethernet-APL </w:t>
      </w:r>
      <w:r w:rsidR="00674A6B">
        <w:rPr>
          <w:lang w:val="en-US"/>
        </w:rPr>
        <w:t>enables</w:t>
      </w:r>
      <w:r w:rsidRPr="006B198C">
        <w:rPr>
          <w:lang w:val="en-US"/>
        </w:rPr>
        <w:t xml:space="preserve"> the </w:t>
      </w:r>
      <w:r w:rsidR="00674A6B">
        <w:rPr>
          <w:lang w:val="en-US"/>
        </w:rPr>
        <w:t>use</w:t>
      </w:r>
      <w:r w:rsidRPr="006B198C">
        <w:rPr>
          <w:lang w:val="en-US"/>
        </w:rPr>
        <w:t xml:space="preserve"> of Ethernet at the field level of process plants. The </w:t>
      </w:r>
      <w:r w:rsidR="00B74406">
        <w:rPr>
          <w:lang w:val="en-US"/>
        </w:rPr>
        <w:t>2-wire technology wi</w:t>
      </w:r>
      <w:r w:rsidR="0044027E">
        <w:rPr>
          <w:lang w:val="en-US"/>
        </w:rPr>
        <w:t>th power</w:t>
      </w:r>
      <w:r w:rsidRPr="006B198C">
        <w:rPr>
          <w:lang w:val="en-US"/>
        </w:rPr>
        <w:t xml:space="preserve"> and </w:t>
      </w:r>
      <w:r w:rsidR="0044027E">
        <w:rPr>
          <w:lang w:val="en-US"/>
        </w:rPr>
        <w:t>communication over</w:t>
      </w:r>
      <w:r w:rsidRPr="006B198C">
        <w:rPr>
          <w:lang w:val="en-US"/>
        </w:rPr>
        <w:t xml:space="preserve"> the </w:t>
      </w:r>
      <w:r w:rsidR="0044027E">
        <w:rPr>
          <w:lang w:val="en-US"/>
        </w:rPr>
        <w:t>same wire</w:t>
      </w:r>
      <w:r w:rsidR="003142B4">
        <w:rPr>
          <w:lang w:val="en-US"/>
        </w:rPr>
        <w:t xml:space="preserve"> </w:t>
      </w:r>
      <w:r w:rsidR="0044027E">
        <w:rPr>
          <w:lang w:val="en-US"/>
        </w:rPr>
        <w:t>pair</w:t>
      </w:r>
      <w:r w:rsidRPr="006B198C">
        <w:rPr>
          <w:lang w:val="en-US"/>
        </w:rPr>
        <w:t xml:space="preserve"> meet</w:t>
      </w:r>
      <w:r w:rsidR="0044027E">
        <w:rPr>
          <w:lang w:val="en-US"/>
        </w:rPr>
        <w:t>s</w:t>
      </w:r>
      <w:r w:rsidRPr="006B198C">
        <w:rPr>
          <w:lang w:val="en-US"/>
        </w:rPr>
        <w:t xml:space="preserve"> </w:t>
      </w:r>
      <w:r w:rsidR="00265656">
        <w:rPr>
          <w:lang w:val="en-US"/>
        </w:rPr>
        <w:t xml:space="preserve">the </w:t>
      </w:r>
      <w:r w:rsidRPr="006B198C">
        <w:rPr>
          <w:lang w:val="en-US"/>
        </w:rPr>
        <w:t xml:space="preserve">requirements </w:t>
      </w:r>
      <w:r w:rsidR="000E7665">
        <w:rPr>
          <w:lang w:val="en-US"/>
        </w:rPr>
        <w:t xml:space="preserve">of </w:t>
      </w:r>
      <w:r w:rsidR="00856174">
        <w:rPr>
          <w:lang w:val="en-US"/>
        </w:rPr>
        <w:t>even harsh</w:t>
      </w:r>
      <w:r w:rsidRPr="006B198C">
        <w:rPr>
          <w:lang w:val="en-US"/>
        </w:rPr>
        <w:t xml:space="preserve"> process </w:t>
      </w:r>
      <w:r w:rsidR="00856174">
        <w:rPr>
          <w:lang w:val="en-US"/>
        </w:rPr>
        <w:lastRenderedPageBreak/>
        <w:t>environments</w:t>
      </w:r>
      <w:r w:rsidRPr="006B198C">
        <w:rPr>
          <w:lang w:val="en-US"/>
        </w:rPr>
        <w:t xml:space="preserve">. Fast and digital data transmission with high bandwidth </w:t>
      </w:r>
      <w:r w:rsidR="009F5F7F">
        <w:rPr>
          <w:lang w:val="en-US"/>
        </w:rPr>
        <w:t>is now possible over</w:t>
      </w:r>
      <w:r w:rsidRPr="006B198C">
        <w:rPr>
          <w:lang w:val="en-US"/>
        </w:rPr>
        <w:t xml:space="preserve"> long distances and </w:t>
      </w:r>
      <w:r w:rsidR="009F5F7F">
        <w:rPr>
          <w:lang w:val="en-US"/>
        </w:rPr>
        <w:t xml:space="preserve">in </w:t>
      </w:r>
      <w:r w:rsidRPr="006B198C">
        <w:rPr>
          <w:lang w:val="en-US"/>
        </w:rPr>
        <w:t>explosi</w:t>
      </w:r>
      <w:r w:rsidR="000E7665">
        <w:rPr>
          <w:lang w:val="en-US"/>
        </w:rPr>
        <w:t>ve atmospheres</w:t>
      </w:r>
      <w:r w:rsidRPr="006B198C">
        <w:rPr>
          <w:lang w:val="en-US"/>
        </w:rPr>
        <w:t>. Easy access to data from field instruments can lift process automation to a new level of efficiency and professionalism</w:t>
      </w:r>
      <w:r w:rsidR="003F4344" w:rsidRPr="003F4344">
        <w:rPr>
          <w:lang w:val="en-US"/>
        </w:rPr>
        <w:t>.</w:t>
      </w:r>
    </w:p>
    <w:p w14:paraId="3DDCB9C3" w14:textId="1F1C67BE" w:rsidR="00A82BBA" w:rsidRDefault="50F6DF8F" w:rsidP="003F4344">
      <w:pPr>
        <w:rPr>
          <w:lang w:val="en-US"/>
        </w:rPr>
      </w:pPr>
      <w:r w:rsidRPr="60548462">
        <w:rPr>
          <w:lang w:val="en-US"/>
        </w:rPr>
        <w:t xml:space="preserve">With the success of the load test, </w:t>
      </w:r>
      <w:r w:rsidR="1DEA0063" w:rsidRPr="60548462">
        <w:rPr>
          <w:lang w:val="en-US"/>
        </w:rPr>
        <w:t>BASF</w:t>
      </w:r>
      <w:r w:rsidRPr="60548462">
        <w:rPr>
          <w:lang w:val="en-US"/>
        </w:rPr>
        <w:t>, Endress+Hauser</w:t>
      </w:r>
      <w:r w:rsidR="650A8C34" w:rsidRPr="60548462">
        <w:rPr>
          <w:lang w:val="en-US"/>
        </w:rPr>
        <w:t xml:space="preserve">, </w:t>
      </w:r>
      <w:proofErr w:type="spellStart"/>
      <w:r w:rsidR="61B37018" w:rsidRPr="60548462">
        <w:rPr>
          <w:lang w:val="en-US"/>
        </w:rPr>
        <w:t>Pepperl+Fuchs</w:t>
      </w:r>
      <w:proofErr w:type="spellEnd"/>
      <w:r w:rsidR="61B37018" w:rsidRPr="60548462">
        <w:rPr>
          <w:lang w:val="en-US"/>
        </w:rPr>
        <w:t>, Honeywell and ABB</w:t>
      </w:r>
      <w:r w:rsidRPr="60548462">
        <w:rPr>
          <w:lang w:val="en-US"/>
        </w:rPr>
        <w:t xml:space="preserve"> have taken a significant step towards a technological infrastructure that is open, future-</w:t>
      </w:r>
      <w:proofErr w:type="gramStart"/>
      <w:r w:rsidRPr="60548462">
        <w:rPr>
          <w:lang w:val="en-US"/>
        </w:rPr>
        <w:t>proof</w:t>
      </w:r>
      <w:proofErr w:type="gramEnd"/>
      <w:r w:rsidRPr="60548462">
        <w:rPr>
          <w:lang w:val="en-US"/>
        </w:rPr>
        <w:t xml:space="preserve"> and ready for the Industrial Internet of Things (</w:t>
      </w:r>
      <w:proofErr w:type="spellStart"/>
      <w:r w:rsidRPr="60548462">
        <w:rPr>
          <w:lang w:val="en-US"/>
        </w:rPr>
        <w:t>IIoT</w:t>
      </w:r>
      <w:proofErr w:type="spellEnd"/>
      <w:r w:rsidRPr="60548462">
        <w:rPr>
          <w:lang w:val="en-US"/>
        </w:rPr>
        <w:t xml:space="preserve">). This will enable </w:t>
      </w:r>
      <w:r w:rsidR="463A5A4C" w:rsidRPr="60548462">
        <w:rPr>
          <w:lang w:val="en-US"/>
        </w:rPr>
        <w:t xml:space="preserve">customers </w:t>
      </w:r>
      <w:r w:rsidRPr="60548462">
        <w:rPr>
          <w:lang w:val="en-US"/>
        </w:rPr>
        <w:t xml:space="preserve">to create more flexible, </w:t>
      </w:r>
      <w:proofErr w:type="gramStart"/>
      <w:r w:rsidRPr="60548462">
        <w:rPr>
          <w:lang w:val="en-US"/>
        </w:rPr>
        <w:t>efficient</w:t>
      </w:r>
      <w:proofErr w:type="gramEnd"/>
      <w:r w:rsidRPr="60548462">
        <w:rPr>
          <w:lang w:val="en-US"/>
        </w:rPr>
        <w:t xml:space="preserve"> and cost-effective industrial systems and </w:t>
      </w:r>
      <w:r w:rsidR="3F31EE02" w:rsidRPr="60548462">
        <w:rPr>
          <w:lang w:val="en-US"/>
        </w:rPr>
        <w:t xml:space="preserve">more </w:t>
      </w:r>
      <w:r w:rsidRPr="60548462">
        <w:rPr>
          <w:lang w:val="en-US"/>
        </w:rPr>
        <w:t>benefit</w:t>
      </w:r>
      <w:r w:rsidR="3F31EE02" w:rsidRPr="60548462">
        <w:rPr>
          <w:lang w:val="en-US"/>
        </w:rPr>
        <w:t>s for</w:t>
      </w:r>
      <w:r w:rsidRPr="60548462">
        <w:rPr>
          <w:lang w:val="en-US"/>
        </w:rPr>
        <w:t xml:space="preserve"> the industry</w:t>
      </w:r>
      <w:r w:rsidR="61912F98" w:rsidRPr="60548462">
        <w:rPr>
          <w:lang w:val="en-US"/>
        </w:rPr>
        <w:t>.</w:t>
      </w:r>
      <w:r w:rsidR="3AB21F65" w:rsidRPr="60548462">
        <w:rPr>
          <w:lang w:val="en-US"/>
        </w:rPr>
        <w:t xml:space="preserve"> </w:t>
      </w:r>
    </w:p>
    <w:p w14:paraId="2FB94019" w14:textId="5B8CC888" w:rsidR="00404CCC" w:rsidRDefault="08AB9FC6" w:rsidP="003F4344">
      <w:pPr>
        <w:rPr>
          <w:lang w:val="en-US"/>
        </w:rPr>
      </w:pPr>
      <w:r w:rsidRPr="68C6B74C">
        <w:rPr>
          <w:lang w:val="en-US"/>
        </w:rPr>
        <w:t xml:space="preserve">Endress+Hauser is soon launching a full portfolio of Ethernet-APL measuring devices that transmit data via </w:t>
      </w:r>
      <w:r w:rsidR="49E19447" w:rsidRPr="68C6B74C">
        <w:rPr>
          <w:lang w:val="en-US"/>
        </w:rPr>
        <w:t>the</w:t>
      </w:r>
      <w:r w:rsidRPr="68C6B74C">
        <w:rPr>
          <w:lang w:val="en-US"/>
        </w:rPr>
        <w:t xml:space="preserve"> PROFINET protocol. </w:t>
      </w:r>
    </w:p>
    <w:p w14:paraId="5EFECD19" w14:textId="4384FB32" w:rsidR="008274A8" w:rsidRPr="00A82CE4" w:rsidRDefault="00404CCC" w:rsidP="003F4344">
      <w:pPr>
        <w:rPr>
          <w:lang w:val="en-US"/>
        </w:rPr>
      </w:pPr>
      <w:r>
        <w:rPr>
          <w:lang w:val="en-US"/>
        </w:rPr>
        <w:t xml:space="preserve">Find out more </w:t>
      </w:r>
      <w:r w:rsidR="000E7665">
        <w:rPr>
          <w:lang w:val="en-US"/>
        </w:rPr>
        <w:t xml:space="preserve">at </w:t>
      </w:r>
      <w:hyperlink r:id="rId9" w:history="1">
        <w:r w:rsidR="00BE3165" w:rsidRPr="00F37E78">
          <w:rPr>
            <w:rStyle w:val="Hyperlink"/>
            <w:lang w:val="en-US"/>
          </w:rPr>
          <w:t>https://eh.digital/launch-ethernet-apl</w:t>
        </w:r>
      </w:hyperlink>
      <w:r w:rsidR="00BE3165">
        <w:rPr>
          <w:lang w:val="en-US"/>
        </w:rPr>
        <w:t xml:space="preserve">. </w:t>
      </w:r>
      <w:r w:rsidR="008274A8" w:rsidRPr="00A82CE4">
        <w:rPr>
          <w:lang w:val="en-US"/>
        </w:rPr>
        <w:br w:type="page"/>
      </w:r>
    </w:p>
    <w:p w14:paraId="700F17C3" w14:textId="0914FACB" w:rsidR="008274A8" w:rsidRPr="00A82CE4" w:rsidRDefault="006B198C" w:rsidP="008274A8">
      <w:pPr>
        <w:rPr>
          <w:lang w:val="en-US"/>
        </w:rPr>
      </w:pPr>
      <w:r w:rsidRPr="006B198C">
        <w:rPr>
          <w:lang w:val="en-US"/>
        </w:rPr>
        <w:lastRenderedPageBreak/>
        <w:t xml:space="preserve"> </w:t>
      </w:r>
      <w:r>
        <w:rPr>
          <w:noProof/>
        </w:rPr>
        <w:drawing>
          <wp:inline distT="0" distB="0" distL="0" distR="0" wp14:anchorId="2F8FBF11" wp14:editId="57CC13AF">
            <wp:extent cx="3228975" cy="21526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4894" cy="2156596"/>
                    </a:xfrm>
                    <a:prstGeom prst="rect">
                      <a:avLst/>
                    </a:prstGeom>
                    <a:noFill/>
                    <a:ln>
                      <a:noFill/>
                    </a:ln>
                  </pic:spPr>
                </pic:pic>
              </a:graphicData>
            </a:graphic>
          </wp:inline>
        </w:drawing>
      </w:r>
    </w:p>
    <w:p w14:paraId="0E0F9252" w14:textId="4743EAB6" w:rsidR="000D2F70" w:rsidRPr="00A82CE4" w:rsidRDefault="006B198C" w:rsidP="000D2F70">
      <w:pPr>
        <w:pStyle w:val="Texttitle"/>
      </w:pPr>
      <w:r>
        <w:t xml:space="preserve">Ethernet-APL load test </w:t>
      </w:r>
    </w:p>
    <w:p w14:paraId="066D1EA5" w14:textId="5BC6D70C" w:rsidR="000D2F70" w:rsidRDefault="08AB9FC6" w:rsidP="000D2F70">
      <w:pPr>
        <w:rPr>
          <w:lang w:val="en-US"/>
        </w:rPr>
      </w:pPr>
      <w:r w:rsidRPr="68C6B74C">
        <w:rPr>
          <w:lang w:val="en-US"/>
        </w:rPr>
        <w:t>2</w:t>
      </w:r>
      <w:r w:rsidR="1BEDED71" w:rsidRPr="68C6B74C">
        <w:rPr>
          <w:lang w:val="en-US"/>
        </w:rPr>
        <w:t>3</w:t>
      </w:r>
      <w:r w:rsidRPr="68C6B74C">
        <w:rPr>
          <w:lang w:val="en-US"/>
        </w:rPr>
        <w:t>8 Endress+Hauser field devices were integrated into an Ethernet-APL</w:t>
      </w:r>
      <w:r w:rsidR="00A77359">
        <w:rPr>
          <w:lang w:val="en-US"/>
        </w:rPr>
        <w:t xml:space="preserve"> system</w:t>
      </w:r>
      <w:r w:rsidRPr="68C6B74C">
        <w:rPr>
          <w:lang w:val="en-US"/>
        </w:rPr>
        <w:t xml:space="preserve"> using </w:t>
      </w:r>
      <w:proofErr w:type="spellStart"/>
      <w:r w:rsidRPr="68C6B74C">
        <w:rPr>
          <w:lang w:val="en-US"/>
        </w:rPr>
        <w:t>Pepperl+Fuchs</w:t>
      </w:r>
      <w:proofErr w:type="spellEnd"/>
      <w:r w:rsidR="000E7665">
        <w:rPr>
          <w:lang w:val="en-US"/>
        </w:rPr>
        <w:t>’</w:t>
      </w:r>
      <w:r w:rsidRPr="68C6B74C">
        <w:rPr>
          <w:lang w:val="en-US"/>
        </w:rPr>
        <w:t xml:space="preserve"> field switches and Honeywell controls</w:t>
      </w:r>
      <w:r w:rsidR="47810B4E" w:rsidRPr="68C6B74C">
        <w:rPr>
          <w:lang w:val="en-US"/>
        </w:rPr>
        <w:t>.</w:t>
      </w:r>
    </w:p>
    <w:p w14:paraId="2D986B4C" w14:textId="77777777" w:rsidR="00DE529B" w:rsidRDefault="00DE529B" w:rsidP="000D2F70">
      <w:pPr>
        <w:rPr>
          <w:lang w:val="en-US"/>
        </w:rPr>
      </w:pPr>
    </w:p>
    <w:p w14:paraId="256F7DF5" w14:textId="77777777" w:rsidR="00DE529B" w:rsidRDefault="00DE529B" w:rsidP="00DE529B">
      <w:pPr>
        <w:rPr>
          <w:lang w:val="en-US"/>
        </w:rPr>
      </w:pPr>
      <w:r>
        <w:rPr>
          <w:noProof/>
          <w:lang w:val="en-US"/>
        </w:rPr>
        <w:drawing>
          <wp:inline distT="0" distB="0" distL="0" distR="0" wp14:anchorId="520BB693" wp14:editId="2667F6A0">
            <wp:extent cx="3213112" cy="213995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8443" cy="2150161"/>
                    </a:xfrm>
                    <a:prstGeom prst="rect">
                      <a:avLst/>
                    </a:prstGeom>
                    <a:noFill/>
                  </pic:spPr>
                </pic:pic>
              </a:graphicData>
            </a:graphic>
          </wp:inline>
        </w:drawing>
      </w:r>
    </w:p>
    <w:p w14:paraId="413FD414" w14:textId="77777777" w:rsidR="00DE529B" w:rsidRPr="00A82CE4" w:rsidRDefault="00DE529B" w:rsidP="00DE529B">
      <w:pPr>
        <w:pStyle w:val="Texttitle"/>
      </w:pPr>
      <w:r>
        <w:t>Easy data access thanks to Ethernet-APL</w:t>
      </w:r>
    </w:p>
    <w:p w14:paraId="48B7E652" w14:textId="145FAE8C" w:rsidR="00DE529B" w:rsidRDefault="1D8C50DC" w:rsidP="00DE529B">
      <w:pPr>
        <w:rPr>
          <w:lang w:val="en-US"/>
        </w:rPr>
      </w:pPr>
      <w:r w:rsidRPr="68C6B74C">
        <w:rPr>
          <w:lang w:val="en-US"/>
        </w:rPr>
        <w:t xml:space="preserve">Ethernet-APL </w:t>
      </w:r>
      <w:r w:rsidR="00202149">
        <w:rPr>
          <w:lang w:val="en-US"/>
        </w:rPr>
        <w:t>offers</w:t>
      </w:r>
      <w:r w:rsidR="00202149" w:rsidRPr="68C6B74C">
        <w:rPr>
          <w:lang w:val="en-US"/>
        </w:rPr>
        <w:t xml:space="preserve"> </w:t>
      </w:r>
      <w:r w:rsidRPr="68C6B74C">
        <w:rPr>
          <w:lang w:val="en-US"/>
        </w:rPr>
        <w:t xml:space="preserve">a bandwidth and speed that lift field data transmission to a completely new level. Maintenance and plant </w:t>
      </w:r>
      <w:r w:rsidR="2DAE669E" w:rsidRPr="68C6B74C">
        <w:rPr>
          <w:lang w:val="en-US"/>
        </w:rPr>
        <w:t>managers</w:t>
      </w:r>
      <w:r w:rsidRPr="68C6B74C">
        <w:rPr>
          <w:lang w:val="en-US"/>
        </w:rPr>
        <w:t xml:space="preserve"> benefit from new insights.</w:t>
      </w:r>
    </w:p>
    <w:p w14:paraId="353B857C" w14:textId="77777777" w:rsidR="00DE529B" w:rsidRDefault="00DE529B" w:rsidP="000D2F70">
      <w:pPr>
        <w:rPr>
          <w:lang w:val="en-US"/>
        </w:rPr>
      </w:pPr>
    </w:p>
    <w:p w14:paraId="14DE8BB7" w14:textId="4E8EBD8F" w:rsidR="00251282" w:rsidRDefault="00251282" w:rsidP="000D2F70">
      <w:pPr>
        <w:rPr>
          <w:lang w:val="en-US"/>
        </w:rPr>
      </w:pPr>
    </w:p>
    <w:p w14:paraId="6AEDDE92" w14:textId="64CC12C6" w:rsidR="00251282" w:rsidRPr="00A82CE4" w:rsidRDefault="001D2F39" w:rsidP="00251282">
      <w:pPr>
        <w:rPr>
          <w:lang w:val="en-US"/>
        </w:rPr>
      </w:pPr>
      <w:r>
        <w:rPr>
          <w:noProof/>
        </w:rPr>
        <w:lastRenderedPageBreak/>
        <w:drawing>
          <wp:inline distT="0" distB="0" distL="0" distR="0" wp14:anchorId="35A79081" wp14:editId="0375DFF8">
            <wp:extent cx="3261360" cy="21729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71925" cy="2179964"/>
                    </a:xfrm>
                    <a:prstGeom prst="rect">
                      <a:avLst/>
                    </a:prstGeom>
                    <a:noFill/>
                    <a:ln>
                      <a:noFill/>
                    </a:ln>
                  </pic:spPr>
                </pic:pic>
              </a:graphicData>
            </a:graphic>
          </wp:inline>
        </w:drawing>
      </w:r>
    </w:p>
    <w:p w14:paraId="42807017" w14:textId="7E834FE8" w:rsidR="00251282" w:rsidRPr="00A82CE4" w:rsidRDefault="00251282" w:rsidP="00251282">
      <w:pPr>
        <w:pStyle w:val="Texttitle"/>
      </w:pPr>
      <w:r>
        <w:t>Ethernet-APL</w:t>
      </w:r>
      <w:r w:rsidR="00040FEE">
        <w:t>-</w:t>
      </w:r>
      <w:r>
        <w:t xml:space="preserve">ready </w:t>
      </w:r>
      <w:r w:rsidR="00A85810">
        <w:t>flowmeter</w:t>
      </w:r>
    </w:p>
    <w:p w14:paraId="550AF056" w14:textId="1796A38E" w:rsidR="00251282" w:rsidRDefault="00CB0C91" w:rsidP="000D2F70">
      <w:pPr>
        <w:rPr>
          <w:lang w:val="en-US"/>
        </w:rPr>
      </w:pPr>
      <w:r w:rsidRPr="00CB0C91">
        <w:rPr>
          <w:rStyle w:val="ui-provider"/>
          <w:lang w:val="en-US"/>
        </w:rPr>
        <w:t xml:space="preserve">Proline </w:t>
      </w:r>
      <w:proofErr w:type="spellStart"/>
      <w:r w:rsidRPr="00CB0C91">
        <w:rPr>
          <w:rStyle w:val="ui-provider"/>
          <w:lang w:val="en-US"/>
        </w:rPr>
        <w:t>Promass</w:t>
      </w:r>
      <w:proofErr w:type="spellEnd"/>
      <w:r w:rsidRPr="00CB0C91">
        <w:rPr>
          <w:rStyle w:val="ui-provider"/>
          <w:lang w:val="en-US"/>
        </w:rPr>
        <w:t xml:space="preserve"> F gives </w:t>
      </w:r>
      <w:r w:rsidR="00341371">
        <w:rPr>
          <w:rStyle w:val="ui-provider"/>
          <w:lang w:val="en-US"/>
        </w:rPr>
        <w:t xml:space="preserve">fast </w:t>
      </w:r>
      <w:r w:rsidRPr="00CB0C91">
        <w:rPr>
          <w:rStyle w:val="ui-provider"/>
          <w:lang w:val="en-US"/>
        </w:rPr>
        <w:t>process insights. Digital</w:t>
      </w:r>
      <w:r w:rsidR="00202149">
        <w:rPr>
          <w:rStyle w:val="ui-provider"/>
          <w:lang w:val="en-US"/>
        </w:rPr>
        <w:t>,</w:t>
      </w:r>
      <w:r w:rsidRPr="00CB0C91">
        <w:rPr>
          <w:rStyle w:val="ui-provider"/>
          <w:lang w:val="en-US"/>
        </w:rPr>
        <w:t xml:space="preserve"> highly accurate signal processing starts right at the sensor and is the bas</w:t>
      </w:r>
      <w:r w:rsidR="00202149">
        <w:rPr>
          <w:rStyle w:val="ui-provider"/>
          <w:lang w:val="en-US"/>
        </w:rPr>
        <w:t>is</w:t>
      </w:r>
      <w:r w:rsidRPr="00CB0C91">
        <w:rPr>
          <w:rStyle w:val="ui-provider"/>
          <w:lang w:val="en-US"/>
        </w:rPr>
        <w:t xml:space="preserve"> for a robust multi-parameter measuring device</w:t>
      </w:r>
      <w:r w:rsidR="00251282" w:rsidRPr="00A82CE4">
        <w:rPr>
          <w:lang w:val="en-US"/>
        </w:rPr>
        <w:t>.</w:t>
      </w:r>
    </w:p>
    <w:p w14:paraId="00E405B0" w14:textId="3D9A8EE5" w:rsidR="00251282" w:rsidRPr="00A82CE4" w:rsidRDefault="00BF04A6" w:rsidP="00251282">
      <w:pPr>
        <w:rPr>
          <w:lang w:val="en-US"/>
        </w:rPr>
      </w:pPr>
      <w:r w:rsidRPr="00BF04A6">
        <w:rPr>
          <w:lang w:val="en-US"/>
        </w:rPr>
        <w:t xml:space="preserve"> </w:t>
      </w:r>
      <w:r>
        <w:rPr>
          <w:noProof/>
        </w:rPr>
        <w:drawing>
          <wp:inline distT="0" distB="0" distL="0" distR="0" wp14:anchorId="6FD4C894" wp14:editId="15872BC5">
            <wp:extent cx="2539176" cy="3628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42177" cy="3632628"/>
                    </a:xfrm>
                    <a:prstGeom prst="rect">
                      <a:avLst/>
                    </a:prstGeom>
                    <a:noFill/>
                    <a:ln>
                      <a:noFill/>
                    </a:ln>
                  </pic:spPr>
                </pic:pic>
              </a:graphicData>
            </a:graphic>
          </wp:inline>
        </w:drawing>
      </w:r>
    </w:p>
    <w:p w14:paraId="0DF4AD06" w14:textId="0D8128C2" w:rsidR="006E657D" w:rsidRPr="00A82CE4" w:rsidRDefault="006E657D" w:rsidP="006E657D">
      <w:pPr>
        <w:pStyle w:val="Texttitle"/>
      </w:pPr>
      <w:r>
        <w:t>Ethernet-</w:t>
      </w:r>
      <w:r w:rsidR="00040FEE">
        <w:t>APL-</w:t>
      </w:r>
      <w:r>
        <w:t xml:space="preserve">ready </w:t>
      </w:r>
      <w:r w:rsidR="0007465F">
        <w:t xml:space="preserve">level </w:t>
      </w:r>
      <w:r w:rsidR="00C43608">
        <w:t>sensor</w:t>
      </w:r>
    </w:p>
    <w:p w14:paraId="0B74C133" w14:textId="1DE67378" w:rsidR="00251282" w:rsidRDefault="007772AB" w:rsidP="006E657D">
      <w:pPr>
        <w:rPr>
          <w:lang w:val="en-US"/>
        </w:rPr>
      </w:pPr>
      <w:proofErr w:type="spellStart"/>
      <w:r w:rsidRPr="007772AB">
        <w:rPr>
          <w:lang w:val="en-US"/>
        </w:rPr>
        <w:t>Micropilot</w:t>
      </w:r>
      <w:proofErr w:type="spellEnd"/>
      <w:r w:rsidRPr="007772AB">
        <w:rPr>
          <w:lang w:val="en-US"/>
        </w:rPr>
        <w:t xml:space="preserve"> FMR62B </w:t>
      </w:r>
      <w:r w:rsidR="00856174">
        <w:rPr>
          <w:lang w:val="en-US"/>
        </w:rPr>
        <w:t xml:space="preserve">using </w:t>
      </w:r>
      <w:r w:rsidRPr="007772AB">
        <w:rPr>
          <w:lang w:val="en-US"/>
        </w:rPr>
        <w:t xml:space="preserve">80-GHz </w:t>
      </w:r>
      <w:r w:rsidR="00856174">
        <w:rPr>
          <w:lang w:val="en-US"/>
        </w:rPr>
        <w:t>radar technology</w:t>
      </w:r>
      <w:r w:rsidRPr="007772AB">
        <w:rPr>
          <w:lang w:val="en-US"/>
        </w:rPr>
        <w:t xml:space="preserve"> can send data on build-up or foam index to provide insights on actual process conditions and possible process anomalies.</w:t>
      </w:r>
    </w:p>
    <w:p w14:paraId="221D5550" w14:textId="77777777" w:rsidR="006E657D" w:rsidRDefault="006E657D" w:rsidP="00251282">
      <w:pPr>
        <w:rPr>
          <w:lang w:val="en-US"/>
        </w:rPr>
      </w:pPr>
    </w:p>
    <w:p w14:paraId="02804421" w14:textId="77777777" w:rsidR="006E657D" w:rsidRDefault="006E657D" w:rsidP="00251282">
      <w:pPr>
        <w:rPr>
          <w:lang w:val="en-US"/>
        </w:rPr>
      </w:pPr>
    </w:p>
    <w:p w14:paraId="055E3B86" w14:textId="49D9E683" w:rsidR="006E657D" w:rsidRDefault="00186E85" w:rsidP="00251282">
      <w:pPr>
        <w:rPr>
          <w:lang w:val="en-US"/>
        </w:rPr>
      </w:pPr>
      <w:r>
        <w:rPr>
          <w:noProof/>
        </w:rPr>
        <w:lastRenderedPageBreak/>
        <w:drawing>
          <wp:inline distT="0" distB="0" distL="0" distR="0" wp14:anchorId="0F7C1ABF" wp14:editId="6B83AD67">
            <wp:extent cx="2553004" cy="3648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1310" cy="3659969"/>
                    </a:xfrm>
                    <a:prstGeom prst="rect">
                      <a:avLst/>
                    </a:prstGeom>
                    <a:noFill/>
                    <a:ln>
                      <a:noFill/>
                    </a:ln>
                  </pic:spPr>
                </pic:pic>
              </a:graphicData>
            </a:graphic>
          </wp:inline>
        </w:drawing>
      </w:r>
    </w:p>
    <w:p w14:paraId="6D6E7D94" w14:textId="6FC01CEE" w:rsidR="00D6188F" w:rsidRPr="00A82CE4" w:rsidRDefault="00D6188F" w:rsidP="00D6188F">
      <w:pPr>
        <w:pStyle w:val="Texttitle"/>
      </w:pPr>
      <w:r>
        <w:t>Ethernet-</w:t>
      </w:r>
      <w:r w:rsidR="00040FEE">
        <w:t>APL-</w:t>
      </w:r>
      <w:r>
        <w:t xml:space="preserve">ready </w:t>
      </w:r>
      <w:r w:rsidR="001C6FD9" w:rsidRPr="001C6FD9">
        <w:t xml:space="preserve">differential pressure </w:t>
      </w:r>
      <w:r w:rsidR="00856174">
        <w:t>measurement</w:t>
      </w:r>
    </w:p>
    <w:p w14:paraId="42D490AD" w14:textId="1B2EC48F" w:rsidR="00D6188F" w:rsidRDefault="00D6188F" w:rsidP="00D6188F">
      <w:pPr>
        <w:rPr>
          <w:lang w:val="en-US"/>
        </w:rPr>
      </w:pPr>
      <w:r w:rsidRPr="007772AB">
        <w:rPr>
          <w:lang w:val="en-US"/>
        </w:rPr>
        <w:t xml:space="preserve">The </w:t>
      </w:r>
      <w:proofErr w:type="spellStart"/>
      <w:r w:rsidR="001C6FD9" w:rsidRPr="001C6FD9">
        <w:rPr>
          <w:lang w:val="en-US"/>
        </w:rPr>
        <w:t>Deltabar</w:t>
      </w:r>
      <w:proofErr w:type="spellEnd"/>
      <w:r w:rsidR="001C6FD9" w:rsidRPr="001C6FD9">
        <w:rPr>
          <w:lang w:val="en-US"/>
        </w:rPr>
        <w:t xml:space="preserve"> PMD75B</w:t>
      </w:r>
      <w:r w:rsidR="001C6FD9">
        <w:rPr>
          <w:lang w:val="en-US"/>
        </w:rPr>
        <w:t xml:space="preserve"> s</w:t>
      </w:r>
      <w:r w:rsidR="004F2C4C" w:rsidRPr="004F2C4C">
        <w:rPr>
          <w:lang w:val="en-US"/>
        </w:rPr>
        <w:t>mart transmitter detects process anomalies like plugged impulse line</w:t>
      </w:r>
      <w:r w:rsidRPr="007772AB">
        <w:rPr>
          <w:lang w:val="en-US"/>
        </w:rPr>
        <w:t>s.</w:t>
      </w:r>
    </w:p>
    <w:p w14:paraId="410CC168" w14:textId="77777777" w:rsidR="00167DA3" w:rsidRDefault="00167DA3" w:rsidP="00251282">
      <w:pPr>
        <w:rPr>
          <w:lang w:val="en-US"/>
        </w:rPr>
      </w:pPr>
    </w:p>
    <w:p w14:paraId="2D5CBC7F" w14:textId="24B282BD" w:rsidR="001C6FD9" w:rsidRDefault="001451CD" w:rsidP="00251282">
      <w:pPr>
        <w:rPr>
          <w:lang w:val="en-US"/>
        </w:rPr>
      </w:pPr>
      <w:r>
        <w:rPr>
          <w:noProof/>
        </w:rPr>
        <w:drawing>
          <wp:inline distT="0" distB="0" distL="0" distR="0" wp14:anchorId="364B693A" wp14:editId="3C0F786E">
            <wp:extent cx="1976822" cy="1587398"/>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77839" cy="1588214"/>
                    </a:xfrm>
                    <a:prstGeom prst="rect">
                      <a:avLst/>
                    </a:prstGeom>
                    <a:noFill/>
                    <a:ln>
                      <a:noFill/>
                    </a:ln>
                  </pic:spPr>
                </pic:pic>
              </a:graphicData>
            </a:graphic>
          </wp:inline>
        </w:drawing>
      </w:r>
    </w:p>
    <w:p w14:paraId="30B8AE1D" w14:textId="5B355860" w:rsidR="001451CD" w:rsidRPr="00A82CE4" w:rsidRDefault="001451CD" w:rsidP="001451CD">
      <w:pPr>
        <w:pStyle w:val="Texttitle"/>
      </w:pPr>
      <w:r>
        <w:t>Ethernet-APL</w:t>
      </w:r>
      <w:r w:rsidR="00040FEE">
        <w:t>-</w:t>
      </w:r>
      <w:r>
        <w:t xml:space="preserve">ready </w:t>
      </w:r>
      <w:r w:rsidR="009574CC">
        <w:t>temperature</w:t>
      </w:r>
      <w:r w:rsidRPr="001C6FD9">
        <w:t xml:space="preserve"> </w:t>
      </w:r>
      <w:r w:rsidR="00856174">
        <w:t>measurement</w:t>
      </w:r>
    </w:p>
    <w:p w14:paraId="76445051" w14:textId="301AE199" w:rsidR="001451CD" w:rsidRDefault="009574CC" w:rsidP="001451CD">
      <w:pPr>
        <w:rPr>
          <w:lang w:val="en-US"/>
        </w:rPr>
      </w:pPr>
      <w:r w:rsidRPr="009574CC">
        <w:rPr>
          <w:lang w:val="en-US"/>
        </w:rPr>
        <w:t xml:space="preserve">The </w:t>
      </w:r>
      <w:proofErr w:type="spellStart"/>
      <w:r w:rsidRPr="009574CC">
        <w:rPr>
          <w:lang w:val="en-US"/>
        </w:rPr>
        <w:t>iTEMP</w:t>
      </w:r>
      <w:proofErr w:type="spellEnd"/>
      <w:r w:rsidRPr="009574CC">
        <w:rPr>
          <w:lang w:val="en-US"/>
        </w:rPr>
        <w:t xml:space="preserve"> TMT86 head transmitter fits perfectly in all Endress+Hauser thermometers. Beneficial diagnostic functions like corrosion monitoring of the sensor wires help to improve plant uptime.</w:t>
      </w:r>
    </w:p>
    <w:p w14:paraId="3CD6627E" w14:textId="77777777" w:rsidR="006E657D" w:rsidRDefault="006E657D" w:rsidP="00251282">
      <w:pPr>
        <w:rPr>
          <w:lang w:val="en-US"/>
        </w:rPr>
      </w:pPr>
    </w:p>
    <w:p w14:paraId="197BEF65" w14:textId="77777777" w:rsidR="00404CCC" w:rsidRPr="00A82CE4" w:rsidRDefault="00404CCC" w:rsidP="000D2F70">
      <w:pPr>
        <w:rPr>
          <w:lang w:val="en-US"/>
        </w:rPr>
      </w:pPr>
    </w:p>
    <w:p w14:paraId="233D6507" w14:textId="77777777" w:rsidR="00E66A33" w:rsidRPr="00A82CE4" w:rsidRDefault="00E66A33">
      <w:pPr>
        <w:spacing w:after="0" w:line="240" w:lineRule="auto"/>
        <w:rPr>
          <w:b/>
          <w:noProof/>
          <w:color w:val="auto"/>
          <w:lang w:val="en-US"/>
        </w:rPr>
      </w:pPr>
      <w:r w:rsidRPr="00A82CE4">
        <w:rPr>
          <w:lang w:val="en-US"/>
        </w:rPr>
        <w:br w:type="page"/>
      </w:r>
    </w:p>
    <w:p w14:paraId="05598328" w14:textId="77777777" w:rsidR="009D0BA2" w:rsidRPr="00C51638" w:rsidRDefault="009D0BA2" w:rsidP="009D0BA2">
      <w:pPr>
        <w:rPr>
          <w:b/>
          <w:szCs w:val="22"/>
          <w:lang w:val="en-US"/>
        </w:rPr>
      </w:pPr>
      <w:r w:rsidRPr="00C51638">
        <w:rPr>
          <w:b/>
          <w:szCs w:val="22"/>
          <w:lang w:val="en-US"/>
        </w:rPr>
        <w:lastRenderedPageBreak/>
        <w:t>The Endress+Hauser Group</w:t>
      </w:r>
    </w:p>
    <w:p w14:paraId="56093F31" w14:textId="010A61C3" w:rsidR="009D0BA2" w:rsidRPr="00C8694D" w:rsidRDefault="009D0BA2" w:rsidP="009D0BA2">
      <w:pPr>
        <w:rPr>
          <w:szCs w:val="22"/>
          <w:lang w:val="en-US"/>
        </w:rPr>
      </w:pPr>
      <w:r w:rsidRPr="00C8694D">
        <w:rPr>
          <w:szCs w:val="22"/>
          <w:lang w:val="en-US"/>
        </w:rPr>
        <w:t xml:space="preserve">Endress+Hauser is a global leader in measurement and automation technology for process and laboratory applications. The family company, headquartered in </w:t>
      </w:r>
      <w:proofErr w:type="spellStart"/>
      <w:r w:rsidRPr="00C8694D">
        <w:rPr>
          <w:szCs w:val="22"/>
          <w:lang w:val="en-US"/>
        </w:rPr>
        <w:t>Reinach</w:t>
      </w:r>
      <w:proofErr w:type="spellEnd"/>
      <w:r w:rsidRPr="00C8694D">
        <w:rPr>
          <w:szCs w:val="22"/>
          <w:lang w:val="en-US"/>
        </w:rPr>
        <w:t xml:space="preserve">, Switzerland, achieved net sales of </w:t>
      </w:r>
      <w:r w:rsidR="00856174">
        <w:rPr>
          <w:szCs w:val="22"/>
          <w:lang w:val="en-US"/>
        </w:rPr>
        <w:t>more than 3.3</w:t>
      </w:r>
      <w:r w:rsidRPr="00C8694D">
        <w:rPr>
          <w:szCs w:val="22"/>
          <w:lang w:val="en-US"/>
        </w:rPr>
        <w:t xml:space="preserve"> billion euros in 20</w:t>
      </w:r>
      <w:r>
        <w:rPr>
          <w:szCs w:val="22"/>
          <w:lang w:val="en-US"/>
        </w:rPr>
        <w:t>2</w:t>
      </w:r>
      <w:r w:rsidR="00856174">
        <w:rPr>
          <w:szCs w:val="22"/>
          <w:lang w:val="en-US"/>
        </w:rPr>
        <w:t>2</w:t>
      </w:r>
      <w:r w:rsidRPr="00C8694D">
        <w:rPr>
          <w:szCs w:val="22"/>
          <w:lang w:val="en-US"/>
        </w:rPr>
        <w:t xml:space="preserve"> with a total workforce of </w:t>
      </w:r>
      <w:r w:rsidR="00856174">
        <w:rPr>
          <w:szCs w:val="22"/>
          <w:lang w:val="en-US"/>
        </w:rPr>
        <w:t xml:space="preserve">nearly </w:t>
      </w:r>
      <w:r w:rsidRPr="00C8694D">
        <w:rPr>
          <w:szCs w:val="22"/>
          <w:lang w:val="en-US"/>
        </w:rPr>
        <w:t>1</w:t>
      </w:r>
      <w:r w:rsidR="00856174">
        <w:rPr>
          <w:szCs w:val="22"/>
          <w:lang w:val="en-US"/>
        </w:rPr>
        <w:t>6</w:t>
      </w:r>
      <w:r w:rsidRPr="00C8694D">
        <w:rPr>
          <w:szCs w:val="22"/>
          <w:lang w:val="en-US"/>
        </w:rPr>
        <w:t xml:space="preserve">,000. </w:t>
      </w:r>
    </w:p>
    <w:p w14:paraId="3BCA1457" w14:textId="77777777" w:rsidR="009D0BA2" w:rsidRPr="00C8694D" w:rsidRDefault="009D0BA2" w:rsidP="009D0BA2">
      <w:pPr>
        <w:rPr>
          <w:szCs w:val="22"/>
          <w:lang w:val="en-US"/>
        </w:rPr>
      </w:pPr>
      <w:r w:rsidRPr="00C8694D">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27B29C4" w14:textId="77777777" w:rsidR="009D0BA2" w:rsidRPr="00C8694D" w:rsidRDefault="009D0BA2" w:rsidP="009D0BA2">
      <w:pPr>
        <w:rPr>
          <w:szCs w:val="22"/>
          <w:lang w:val="en-US"/>
        </w:rPr>
      </w:pPr>
      <w:r w:rsidRPr="00C8694D">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59FE2E13" w14:textId="1C0DD164" w:rsidR="009D0BA2" w:rsidRPr="00C8694D" w:rsidRDefault="009D0BA2" w:rsidP="009D0BA2">
      <w:pPr>
        <w:rPr>
          <w:szCs w:val="22"/>
          <w:lang w:val="en-US"/>
        </w:rPr>
      </w:pPr>
      <w:r w:rsidRPr="00C8694D">
        <w:rPr>
          <w:noProof/>
          <w:lang w:val="en-US"/>
        </w:rPr>
        <w:t>Endress+Hauser was founded in 1953 by Georg H Endress and Ludwig Hauser. Ever since</w:t>
      </w:r>
      <w:r w:rsidRPr="00C8694D">
        <w:rPr>
          <w:szCs w:val="22"/>
          <w:lang w:val="en-US"/>
        </w:rPr>
        <w:t>, the company has been pushing ahead with the development and use of innovative technologies, now helping to shape the industry’s digital transformation. 8,</w:t>
      </w:r>
      <w:r w:rsidR="00856174">
        <w:rPr>
          <w:szCs w:val="22"/>
          <w:lang w:val="en-US"/>
        </w:rPr>
        <w:t>7</w:t>
      </w:r>
      <w:r w:rsidRPr="00C8694D">
        <w:rPr>
          <w:szCs w:val="22"/>
          <w:lang w:val="en-US"/>
        </w:rPr>
        <w:t>00 patents and applications protect the Group’s intellectual property.</w:t>
      </w:r>
    </w:p>
    <w:p w14:paraId="073A81FF" w14:textId="77777777" w:rsidR="009D0BA2" w:rsidRPr="007F6046" w:rsidRDefault="009D0BA2" w:rsidP="009D0BA2">
      <w:pPr>
        <w:rPr>
          <w:noProof/>
          <w:lang w:val="en-US"/>
        </w:rPr>
      </w:pPr>
      <w:r w:rsidRPr="007F6046">
        <w:rPr>
          <w:noProof/>
          <w:lang w:val="en-US"/>
        </w:rPr>
        <w:t xml:space="preserve">For further information, please visit </w:t>
      </w:r>
      <w:r w:rsidRPr="007F6046">
        <w:rPr>
          <w:noProof/>
          <w:u w:val="single"/>
          <w:lang w:val="en-US"/>
        </w:rPr>
        <w:t>www.endress.com/media-center</w:t>
      </w:r>
      <w:r w:rsidRPr="007F6046">
        <w:rPr>
          <w:noProof/>
          <w:lang w:val="en-US"/>
        </w:rPr>
        <w:t xml:space="preserve"> or </w:t>
      </w:r>
      <w:r w:rsidRPr="007F6046">
        <w:rPr>
          <w:noProof/>
          <w:u w:val="single"/>
          <w:lang w:val="en-US"/>
        </w:rPr>
        <w:t>www.endress.com</w:t>
      </w:r>
    </w:p>
    <w:p w14:paraId="6A99C71C" w14:textId="77777777" w:rsidR="009D0BA2" w:rsidRPr="007F6046" w:rsidRDefault="009D0BA2" w:rsidP="009D0BA2">
      <w:pPr>
        <w:rPr>
          <w:lang w:val="en-US"/>
        </w:rPr>
      </w:pPr>
    </w:p>
    <w:p w14:paraId="28787535" w14:textId="77777777" w:rsidR="009D0BA2" w:rsidRPr="00754C1F" w:rsidRDefault="009D0BA2" w:rsidP="009D0BA2">
      <w:pPr>
        <w:pStyle w:val="Texttitle"/>
      </w:pPr>
      <w:r w:rsidRPr="00754C1F">
        <w:t>Contact</w:t>
      </w:r>
    </w:p>
    <w:p w14:paraId="30354BA5" w14:textId="77777777" w:rsidR="009D0BA2" w:rsidRPr="0099658F" w:rsidRDefault="009D0BA2" w:rsidP="009D0BA2">
      <w:pPr>
        <w:tabs>
          <w:tab w:val="left" w:pos="4820"/>
          <w:tab w:val="left" w:pos="5529"/>
        </w:tabs>
        <w:rPr>
          <w:noProof/>
          <w:lang w:val="de-CH"/>
        </w:rPr>
      </w:pPr>
      <w:r w:rsidRPr="0099658F">
        <w:rPr>
          <w:lang w:val="de-CH"/>
        </w:rPr>
        <w:t>Martin Raab</w:t>
      </w:r>
      <w:r w:rsidRPr="0099658F">
        <w:rPr>
          <w:lang w:val="de-CH"/>
        </w:rPr>
        <w:tab/>
      </w:r>
      <w:proofErr w:type="gramStart"/>
      <w:r w:rsidRPr="0099658F">
        <w:rPr>
          <w:lang w:val="de-CH"/>
        </w:rPr>
        <w:t>Email</w:t>
      </w:r>
      <w:proofErr w:type="gramEnd"/>
      <w:r w:rsidRPr="0099658F">
        <w:rPr>
          <w:lang w:val="de-CH"/>
        </w:rPr>
        <w:tab/>
        <w:t>martin.raab@endress.com</w:t>
      </w:r>
      <w:r w:rsidRPr="0099658F">
        <w:rPr>
          <w:lang w:val="de-CH"/>
        </w:rPr>
        <w:br/>
        <w:t xml:space="preserve">Group Media </w:t>
      </w:r>
      <w:proofErr w:type="spellStart"/>
      <w:r w:rsidRPr="0099658F">
        <w:rPr>
          <w:lang w:val="de-CH"/>
        </w:rPr>
        <w:t>Spokesperson</w:t>
      </w:r>
      <w:proofErr w:type="spellEnd"/>
      <w:r w:rsidRPr="0099658F">
        <w:rPr>
          <w:lang w:val="de-CH"/>
        </w:rPr>
        <w:tab/>
        <w:t>Phone</w:t>
      </w:r>
      <w:r w:rsidRPr="0099658F">
        <w:rPr>
          <w:lang w:val="de-CH"/>
        </w:rPr>
        <w:tab/>
        <w:t>+41 61 715 7722</w:t>
      </w:r>
      <w:r w:rsidRPr="0099658F">
        <w:rPr>
          <w:lang w:val="de-CH"/>
        </w:rPr>
        <w:br/>
      </w:r>
      <w:r w:rsidRPr="0099658F">
        <w:rPr>
          <w:noProof/>
          <w:lang w:val="de-CH"/>
        </w:rPr>
        <w:t>Endress+Hauser AG</w:t>
      </w:r>
      <w:r w:rsidRPr="0099658F">
        <w:rPr>
          <w:noProof/>
          <w:lang w:val="de-CH"/>
        </w:rPr>
        <w:tab/>
        <w:t>Fax</w:t>
      </w:r>
      <w:r w:rsidRPr="0099658F">
        <w:rPr>
          <w:noProof/>
          <w:lang w:val="de-CH"/>
        </w:rPr>
        <w:tab/>
        <w:t>+41 61 715 2888</w:t>
      </w:r>
      <w:r w:rsidRPr="0099658F">
        <w:rPr>
          <w:noProof/>
          <w:lang w:val="de-CH"/>
        </w:rPr>
        <w:br/>
        <w:t>Kägenstrasse 2</w:t>
      </w:r>
      <w:r w:rsidRPr="0099658F">
        <w:rPr>
          <w:noProof/>
          <w:lang w:val="de-CH"/>
        </w:rPr>
        <w:br/>
        <w:t>4153 Reinach BL</w:t>
      </w:r>
      <w:r w:rsidRPr="0099658F">
        <w:rPr>
          <w:noProof/>
          <w:lang w:val="de-CH"/>
        </w:rPr>
        <w:br/>
        <w:t>Switzerland</w:t>
      </w:r>
    </w:p>
    <w:p w14:paraId="07A3C72C" w14:textId="77777777" w:rsidR="00307C30" w:rsidRPr="00367AF7" w:rsidRDefault="00307C30" w:rsidP="00307C30"/>
    <w:p w14:paraId="311C8860" w14:textId="77777777" w:rsidR="005F485D" w:rsidRPr="0021343A" w:rsidRDefault="005F485D" w:rsidP="00307C30">
      <w:pPr>
        <w:pStyle w:val="Texttitle"/>
        <w:rPr>
          <w:lang w:val="de-DE"/>
        </w:rPr>
      </w:pPr>
    </w:p>
    <w:sectPr w:rsidR="005F485D" w:rsidRPr="0021343A" w:rsidSect="00126783">
      <w:headerReference w:type="default" r:id="rId16"/>
      <w:footerReference w:type="default" r:id="rId17"/>
      <w:pgSz w:w="11906" w:h="16838" w:code="9"/>
      <w:pgMar w:top="2552" w:right="851" w:bottom="1134" w:left="1134" w:header="964" w:footer="567"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25059" w14:textId="77777777" w:rsidR="00B551D8" w:rsidRDefault="00B551D8" w:rsidP="00380AC8">
      <w:pPr>
        <w:spacing w:after="0" w:line="240" w:lineRule="auto"/>
      </w:pPr>
      <w:r>
        <w:separator/>
      </w:r>
    </w:p>
  </w:endnote>
  <w:endnote w:type="continuationSeparator" w:id="0">
    <w:p w14:paraId="18E5019A" w14:textId="77777777" w:rsidR="00B551D8" w:rsidRDefault="00B551D8" w:rsidP="00380AC8">
      <w:pPr>
        <w:spacing w:after="0" w:line="240" w:lineRule="auto"/>
      </w:pPr>
      <w:r>
        <w:continuationSeparator/>
      </w:r>
    </w:p>
  </w:endnote>
  <w:endnote w:type="continuationNotice" w:id="1">
    <w:p w14:paraId="2364D295" w14:textId="77777777" w:rsidR="00B551D8" w:rsidRDefault="00B551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583871067"/>
      <w:docPartObj>
        <w:docPartGallery w:val="Page Numbers (Bottom of Page)"/>
        <w:docPartUnique/>
      </w:docPartObj>
    </w:sdtPr>
    <w:sdtEndPr/>
    <w:sdtContent>
      <w:p w14:paraId="1214FEC3" w14:textId="1223D32E" w:rsidR="0053194F" w:rsidRPr="008274A8" w:rsidRDefault="0053194F"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233C6">
          <w:rPr>
            <w:noProof/>
            <w:sz w:val="16"/>
            <w:szCs w:val="16"/>
          </w:rPr>
          <w:t>3</w:t>
        </w:r>
        <w:r w:rsidRPr="008274A8">
          <w:rPr>
            <w:sz w:val="16"/>
            <w:szCs w:val="16"/>
          </w:rPr>
          <w:fldChar w:fldCharType="end"/>
        </w:r>
        <w:r w:rsidRPr="008274A8">
          <w:rPr>
            <w:sz w:val="16"/>
            <w:szCs w:val="16"/>
          </w:rPr>
          <w:t>/</w:t>
        </w:r>
        <w:r>
          <w:rPr>
            <w:sz w:val="16"/>
            <w:szCs w:val="16"/>
          </w:rPr>
          <w:fldChar w:fldCharType="begin"/>
        </w:r>
        <w:r>
          <w:rPr>
            <w:sz w:val="16"/>
            <w:szCs w:val="16"/>
          </w:rPr>
          <w:instrText xml:space="preserve"> SECTIONPAGES   \* MERGEFORMAT </w:instrText>
        </w:r>
        <w:r>
          <w:rPr>
            <w:sz w:val="16"/>
            <w:szCs w:val="16"/>
          </w:rPr>
          <w:fldChar w:fldCharType="separate"/>
        </w:r>
        <w:r w:rsidR="00BE3165">
          <w:rPr>
            <w:noProof/>
            <w:sz w:val="16"/>
            <w:szCs w:val="16"/>
          </w:rPr>
          <w:t>6</w:t>
        </w:r>
        <w:r>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00425" w14:textId="77777777" w:rsidR="00B551D8" w:rsidRDefault="00B551D8" w:rsidP="00380AC8">
      <w:pPr>
        <w:spacing w:after="0" w:line="240" w:lineRule="auto"/>
      </w:pPr>
      <w:r>
        <w:separator/>
      </w:r>
    </w:p>
  </w:footnote>
  <w:footnote w:type="continuationSeparator" w:id="0">
    <w:p w14:paraId="51AA22F3" w14:textId="77777777" w:rsidR="00B551D8" w:rsidRDefault="00B551D8" w:rsidP="00380AC8">
      <w:pPr>
        <w:spacing w:after="0" w:line="240" w:lineRule="auto"/>
      </w:pPr>
      <w:r>
        <w:continuationSeparator/>
      </w:r>
    </w:p>
  </w:footnote>
  <w:footnote w:type="continuationNotice" w:id="1">
    <w:p w14:paraId="64E5D4B6" w14:textId="77777777" w:rsidR="00B551D8" w:rsidRDefault="00B551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D122C7" w:rsidRPr="00A82CE4" w14:paraId="68E5930D" w14:textId="77777777" w:rsidTr="00D84A90">
      <w:trPr>
        <w:cantSplit/>
        <w:trHeight w:hRule="exact" w:val="936"/>
      </w:trPr>
      <w:tc>
        <w:tcPr>
          <w:tcW w:w="0" w:type="auto"/>
          <w:tcBorders>
            <w:bottom w:val="single" w:sz="4" w:space="0" w:color="auto"/>
          </w:tcBorders>
        </w:tcPr>
        <w:p w14:paraId="49A8A3E0" w14:textId="77777777" w:rsidR="00D122C7" w:rsidRPr="00A82CE4" w:rsidRDefault="00C952AE" w:rsidP="00B90869">
          <w:pPr>
            <w:pStyle w:val="DokumententypDatum"/>
            <w:tabs>
              <w:tab w:val="left" w:pos="3660"/>
            </w:tabs>
            <w:rPr>
              <w:lang w:val="en-US"/>
            </w:rPr>
          </w:pPr>
          <w:r>
            <w:rPr>
              <w:lang w:val="en-US"/>
            </w:rPr>
            <w:t>Press</w:t>
          </w:r>
          <w:r w:rsidR="001C3754" w:rsidRPr="00A82CE4">
            <w:rPr>
              <w:lang w:val="en-US"/>
            </w:rPr>
            <w:t xml:space="preserve"> release</w:t>
          </w:r>
        </w:p>
        <w:p w14:paraId="65A3989F" w14:textId="03A1D3BA" w:rsidR="00D122C7" w:rsidRPr="00A82CE4" w:rsidRDefault="00856174" w:rsidP="008141C6">
          <w:pPr>
            <w:pStyle w:val="DokumententypDatum"/>
            <w:rPr>
              <w:lang w:val="en-US"/>
            </w:rPr>
          </w:pPr>
          <w:r>
            <w:rPr>
              <w:lang w:val="en-US"/>
            </w:rPr>
            <w:t>3</w:t>
          </w:r>
          <w:r w:rsidR="00604507">
            <w:rPr>
              <w:lang w:val="en-US"/>
            </w:rPr>
            <w:t>0</w:t>
          </w:r>
          <w:r w:rsidR="000A35E9">
            <w:rPr>
              <w:lang w:val="en-US"/>
            </w:rPr>
            <w:t xml:space="preserve"> </w:t>
          </w:r>
          <w:r w:rsidR="00604507">
            <w:rPr>
              <w:lang w:val="en-US"/>
            </w:rPr>
            <w:t>March</w:t>
          </w:r>
          <w:r w:rsidR="000A35E9">
            <w:rPr>
              <w:lang w:val="en-US"/>
            </w:rPr>
            <w:t xml:space="preserve"> 202</w:t>
          </w:r>
          <w:r w:rsidR="00604507">
            <w:rPr>
              <w:lang w:val="en-US"/>
            </w:rPr>
            <w:t>3</w:t>
          </w:r>
        </w:p>
      </w:tc>
      <w:sdt>
        <w:sdtPr>
          <w:rPr>
            <w:lang w:val="en-US"/>
          </w:rPr>
          <w:alias w:val="Logo"/>
          <w:tag w:val="Logo"/>
          <w:id w:val="1591195999"/>
        </w:sdtPr>
        <w:sdtEndPr/>
        <w:sdtContent>
          <w:tc>
            <w:tcPr>
              <w:tcW w:w="3780" w:type="dxa"/>
              <w:tcBorders>
                <w:bottom w:val="single" w:sz="4" w:space="0" w:color="auto"/>
              </w:tcBorders>
            </w:tcPr>
            <w:p w14:paraId="5022FA35" w14:textId="77777777" w:rsidR="00D122C7" w:rsidRPr="00A82CE4" w:rsidRDefault="00D122C7" w:rsidP="00216D8F">
              <w:pPr>
                <w:pStyle w:val="Header"/>
                <w:jc w:val="right"/>
                <w:rPr>
                  <w:lang w:val="en-US"/>
                </w:rPr>
              </w:pPr>
              <w:r w:rsidRPr="00A82CE4">
                <w:rPr>
                  <w:noProof/>
                  <w:lang w:val="en-US"/>
                </w:rPr>
                <w:drawing>
                  <wp:inline distT="0" distB="0" distL="0" distR="0" wp14:anchorId="5DB2F4D1" wp14:editId="3566DBD4">
                    <wp:extent cx="2221200" cy="45000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A4744B8" w14:textId="77777777" w:rsidR="00D122C7" w:rsidRPr="00A82CE4" w:rsidRDefault="00D122C7" w:rsidP="006962C9">
    <w:pPr>
      <w:spacing w:after="0" w:line="240" w:lineRule="auto"/>
      <w:rPr>
        <w:sz w:val="4"/>
        <w:szCs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C373B"/>
    <w:multiLevelType w:val="hybridMultilevel"/>
    <w:tmpl w:val="0D5CD508"/>
    <w:lvl w:ilvl="0" w:tplc="8FC64AC0">
      <w:numFmt w:val="bullet"/>
      <w:lvlText w:val="-"/>
      <w:lvlJc w:val="left"/>
      <w:pPr>
        <w:ind w:left="720" w:hanging="360"/>
      </w:pPr>
      <w:rPr>
        <w:rFonts w:ascii="E+H Serif" w:eastAsiaTheme="minorHAnsi" w:hAnsi="E+H Serif"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EF4DC2"/>
    <w:multiLevelType w:val="hybridMultilevel"/>
    <w:tmpl w:val="A9D61A26"/>
    <w:lvl w:ilvl="0" w:tplc="1682F236">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A8580F"/>
    <w:multiLevelType w:val="hybridMultilevel"/>
    <w:tmpl w:val="A0EACE34"/>
    <w:lvl w:ilvl="0" w:tplc="9BEA114A">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24521F"/>
    <w:multiLevelType w:val="hybridMultilevel"/>
    <w:tmpl w:val="9258E288"/>
    <w:lvl w:ilvl="0" w:tplc="10F838C0">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3985133">
    <w:abstractNumId w:val="0"/>
  </w:num>
  <w:num w:numId="2" w16cid:durableId="1447306369">
    <w:abstractNumId w:val="3"/>
  </w:num>
  <w:num w:numId="3" w16cid:durableId="1784303478">
    <w:abstractNumId w:val="1"/>
  </w:num>
  <w:num w:numId="4" w16cid:durableId="4214184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0"/>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507"/>
    <w:rsid w:val="00003D43"/>
    <w:rsid w:val="00004A33"/>
    <w:rsid w:val="00004EF2"/>
    <w:rsid w:val="00007C60"/>
    <w:rsid w:val="00012835"/>
    <w:rsid w:val="000175E3"/>
    <w:rsid w:val="0002481E"/>
    <w:rsid w:val="00025DDF"/>
    <w:rsid w:val="000317AE"/>
    <w:rsid w:val="0003760A"/>
    <w:rsid w:val="00040AB8"/>
    <w:rsid w:val="00040FEE"/>
    <w:rsid w:val="00041B2F"/>
    <w:rsid w:val="00046C33"/>
    <w:rsid w:val="00050E81"/>
    <w:rsid w:val="000531D6"/>
    <w:rsid w:val="00070F29"/>
    <w:rsid w:val="00072145"/>
    <w:rsid w:val="00073244"/>
    <w:rsid w:val="0007465F"/>
    <w:rsid w:val="00075946"/>
    <w:rsid w:val="000828D4"/>
    <w:rsid w:val="00086FDC"/>
    <w:rsid w:val="00093B94"/>
    <w:rsid w:val="00093C95"/>
    <w:rsid w:val="000A0DF2"/>
    <w:rsid w:val="000A35E9"/>
    <w:rsid w:val="000A7220"/>
    <w:rsid w:val="000B6313"/>
    <w:rsid w:val="000B7516"/>
    <w:rsid w:val="000C36A5"/>
    <w:rsid w:val="000C4A0A"/>
    <w:rsid w:val="000C6BB8"/>
    <w:rsid w:val="000D03E6"/>
    <w:rsid w:val="000D1D1D"/>
    <w:rsid w:val="000D2F70"/>
    <w:rsid w:val="000D305E"/>
    <w:rsid w:val="000D4C21"/>
    <w:rsid w:val="000D5C45"/>
    <w:rsid w:val="000E2472"/>
    <w:rsid w:val="000E7665"/>
    <w:rsid w:val="000F1F86"/>
    <w:rsid w:val="00107EB0"/>
    <w:rsid w:val="001136C0"/>
    <w:rsid w:val="0011598B"/>
    <w:rsid w:val="00119F0C"/>
    <w:rsid w:val="00120EA3"/>
    <w:rsid w:val="00121A01"/>
    <w:rsid w:val="00126644"/>
    <w:rsid w:val="00126783"/>
    <w:rsid w:val="00134C86"/>
    <w:rsid w:val="00135057"/>
    <w:rsid w:val="00136ECB"/>
    <w:rsid w:val="001451CD"/>
    <w:rsid w:val="00151B2A"/>
    <w:rsid w:val="0015310A"/>
    <w:rsid w:val="0015491D"/>
    <w:rsid w:val="00155CE3"/>
    <w:rsid w:val="00157519"/>
    <w:rsid w:val="0015781D"/>
    <w:rsid w:val="0016131E"/>
    <w:rsid w:val="00164692"/>
    <w:rsid w:val="00167DA3"/>
    <w:rsid w:val="0017053D"/>
    <w:rsid w:val="00170AC8"/>
    <w:rsid w:val="0017125E"/>
    <w:rsid w:val="00173A05"/>
    <w:rsid w:val="00174405"/>
    <w:rsid w:val="00175BCB"/>
    <w:rsid w:val="001824CB"/>
    <w:rsid w:val="00182726"/>
    <w:rsid w:val="00183E03"/>
    <w:rsid w:val="00186E85"/>
    <w:rsid w:val="00196203"/>
    <w:rsid w:val="001969F6"/>
    <w:rsid w:val="001A0596"/>
    <w:rsid w:val="001A1447"/>
    <w:rsid w:val="001A3268"/>
    <w:rsid w:val="001B1F39"/>
    <w:rsid w:val="001B3E55"/>
    <w:rsid w:val="001B6D36"/>
    <w:rsid w:val="001C211D"/>
    <w:rsid w:val="001C3754"/>
    <w:rsid w:val="001C3B11"/>
    <w:rsid w:val="001C57E8"/>
    <w:rsid w:val="001C6FD9"/>
    <w:rsid w:val="001D10E1"/>
    <w:rsid w:val="001D2F39"/>
    <w:rsid w:val="001D64B4"/>
    <w:rsid w:val="001E7563"/>
    <w:rsid w:val="001F199C"/>
    <w:rsid w:val="001F5345"/>
    <w:rsid w:val="00202149"/>
    <w:rsid w:val="0021343A"/>
    <w:rsid w:val="00216D8F"/>
    <w:rsid w:val="002234CE"/>
    <w:rsid w:val="00223A6E"/>
    <w:rsid w:val="002268BB"/>
    <w:rsid w:val="00242438"/>
    <w:rsid w:val="00243CFB"/>
    <w:rsid w:val="0024631F"/>
    <w:rsid w:val="00251282"/>
    <w:rsid w:val="002576E1"/>
    <w:rsid w:val="00263A17"/>
    <w:rsid w:val="00265656"/>
    <w:rsid w:val="00266971"/>
    <w:rsid w:val="00267E4B"/>
    <w:rsid w:val="00271F71"/>
    <w:rsid w:val="00274971"/>
    <w:rsid w:val="00276B17"/>
    <w:rsid w:val="00277AD6"/>
    <w:rsid w:val="00281ECE"/>
    <w:rsid w:val="00282F5E"/>
    <w:rsid w:val="0028519C"/>
    <w:rsid w:val="00293F5F"/>
    <w:rsid w:val="002A274F"/>
    <w:rsid w:val="002B2177"/>
    <w:rsid w:val="002B338D"/>
    <w:rsid w:val="002B39E6"/>
    <w:rsid w:val="002B3BD4"/>
    <w:rsid w:val="002C2E4B"/>
    <w:rsid w:val="002D1513"/>
    <w:rsid w:val="002D2BEE"/>
    <w:rsid w:val="002D45E2"/>
    <w:rsid w:val="002D6BC7"/>
    <w:rsid w:val="002D7F4B"/>
    <w:rsid w:val="002E0501"/>
    <w:rsid w:val="002F6675"/>
    <w:rsid w:val="00300F5D"/>
    <w:rsid w:val="00301905"/>
    <w:rsid w:val="00307C30"/>
    <w:rsid w:val="003100D3"/>
    <w:rsid w:val="003142B4"/>
    <w:rsid w:val="003146BA"/>
    <w:rsid w:val="00314ADF"/>
    <w:rsid w:val="00316007"/>
    <w:rsid w:val="00320CF9"/>
    <w:rsid w:val="003274EA"/>
    <w:rsid w:val="003308C8"/>
    <w:rsid w:val="003340F1"/>
    <w:rsid w:val="00336004"/>
    <w:rsid w:val="00341371"/>
    <w:rsid w:val="003444F6"/>
    <w:rsid w:val="00347EFD"/>
    <w:rsid w:val="003551F8"/>
    <w:rsid w:val="00363B63"/>
    <w:rsid w:val="00367E92"/>
    <w:rsid w:val="00370847"/>
    <w:rsid w:val="00372479"/>
    <w:rsid w:val="0037408B"/>
    <w:rsid w:val="00374F5F"/>
    <w:rsid w:val="00376944"/>
    <w:rsid w:val="00380AC8"/>
    <w:rsid w:val="00384071"/>
    <w:rsid w:val="00390CE9"/>
    <w:rsid w:val="00395124"/>
    <w:rsid w:val="00396618"/>
    <w:rsid w:val="003A1473"/>
    <w:rsid w:val="003A760A"/>
    <w:rsid w:val="003B08D7"/>
    <w:rsid w:val="003B5E1A"/>
    <w:rsid w:val="003C09AE"/>
    <w:rsid w:val="003D2814"/>
    <w:rsid w:val="003D2FD4"/>
    <w:rsid w:val="003D5075"/>
    <w:rsid w:val="003D784D"/>
    <w:rsid w:val="003E0E98"/>
    <w:rsid w:val="003E434F"/>
    <w:rsid w:val="003F4344"/>
    <w:rsid w:val="00403379"/>
    <w:rsid w:val="00404CCC"/>
    <w:rsid w:val="004176D9"/>
    <w:rsid w:val="00426841"/>
    <w:rsid w:val="0044027E"/>
    <w:rsid w:val="0045045A"/>
    <w:rsid w:val="00451F29"/>
    <w:rsid w:val="004526BE"/>
    <w:rsid w:val="00454844"/>
    <w:rsid w:val="0046372A"/>
    <w:rsid w:val="00467AA2"/>
    <w:rsid w:val="00471535"/>
    <w:rsid w:val="00474DAE"/>
    <w:rsid w:val="00483710"/>
    <w:rsid w:val="0048758E"/>
    <w:rsid w:val="00496377"/>
    <w:rsid w:val="004A20C4"/>
    <w:rsid w:val="004A67C6"/>
    <w:rsid w:val="004C2B06"/>
    <w:rsid w:val="004E1705"/>
    <w:rsid w:val="004E3FE4"/>
    <w:rsid w:val="004E4E4F"/>
    <w:rsid w:val="004E513A"/>
    <w:rsid w:val="004F2C4C"/>
    <w:rsid w:val="004F3A30"/>
    <w:rsid w:val="004F4A77"/>
    <w:rsid w:val="00507DC9"/>
    <w:rsid w:val="00511818"/>
    <w:rsid w:val="005143BF"/>
    <w:rsid w:val="0051493C"/>
    <w:rsid w:val="0051601E"/>
    <w:rsid w:val="00523267"/>
    <w:rsid w:val="0053194F"/>
    <w:rsid w:val="00531953"/>
    <w:rsid w:val="005323D3"/>
    <w:rsid w:val="005327B7"/>
    <w:rsid w:val="00537E0A"/>
    <w:rsid w:val="00553C89"/>
    <w:rsid w:val="00554DA5"/>
    <w:rsid w:val="00560868"/>
    <w:rsid w:val="00561569"/>
    <w:rsid w:val="00564D8A"/>
    <w:rsid w:val="00566DF5"/>
    <w:rsid w:val="005701F3"/>
    <w:rsid w:val="0057317E"/>
    <w:rsid w:val="00584B0E"/>
    <w:rsid w:val="00584ED9"/>
    <w:rsid w:val="005867D8"/>
    <w:rsid w:val="00594EE8"/>
    <w:rsid w:val="005968E8"/>
    <w:rsid w:val="005A4B19"/>
    <w:rsid w:val="005A53DB"/>
    <w:rsid w:val="005B1E4F"/>
    <w:rsid w:val="005B2289"/>
    <w:rsid w:val="005B44F6"/>
    <w:rsid w:val="005B46CC"/>
    <w:rsid w:val="005B51D8"/>
    <w:rsid w:val="005C3C5A"/>
    <w:rsid w:val="005C67E6"/>
    <w:rsid w:val="005D0A04"/>
    <w:rsid w:val="005D3E33"/>
    <w:rsid w:val="005E3E14"/>
    <w:rsid w:val="005E4D1C"/>
    <w:rsid w:val="005E7D3C"/>
    <w:rsid w:val="005F00D5"/>
    <w:rsid w:val="005F0B11"/>
    <w:rsid w:val="005F24D9"/>
    <w:rsid w:val="005F3C24"/>
    <w:rsid w:val="005F485D"/>
    <w:rsid w:val="005F5DBE"/>
    <w:rsid w:val="005F6CA4"/>
    <w:rsid w:val="00604507"/>
    <w:rsid w:val="006046A7"/>
    <w:rsid w:val="00606BD5"/>
    <w:rsid w:val="006077E3"/>
    <w:rsid w:val="00610BFE"/>
    <w:rsid w:val="00611165"/>
    <w:rsid w:val="00612503"/>
    <w:rsid w:val="00621064"/>
    <w:rsid w:val="00631F83"/>
    <w:rsid w:val="0063545B"/>
    <w:rsid w:val="006377F5"/>
    <w:rsid w:val="00646D56"/>
    <w:rsid w:val="00651663"/>
    <w:rsid w:val="00651E85"/>
    <w:rsid w:val="0065203D"/>
    <w:rsid w:val="00652501"/>
    <w:rsid w:val="006527DE"/>
    <w:rsid w:val="00656838"/>
    <w:rsid w:val="0066174A"/>
    <w:rsid w:val="006652C0"/>
    <w:rsid w:val="00667B79"/>
    <w:rsid w:val="00673362"/>
    <w:rsid w:val="00674A6B"/>
    <w:rsid w:val="006833D9"/>
    <w:rsid w:val="00686F39"/>
    <w:rsid w:val="00693064"/>
    <w:rsid w:val="006956F2"/>
    <w:rsid w:val="006962C9"/>
    <w:rsid w:val="006A27E6"/>
    <w:rsid w:val="006B198C"/>
    <w:rsid w:val="006B4E13"/>
    <w:rsid w:val="006B6C01"/>
    <w:rsid w:val="006B7232"/>
    <w:rsid w:val="006B7235"/>
    <w:rsid w:val="006C06CE"/>
    <w:rsid w:val="006C09B6"/>
    <w:rsid w:val="006C7286"/>
    <w:rsid w:val="006D0B7F"/>
    <w:rsid w:val="006D164D"/>
    <w:rsid w:val="006D266D"/>
    <w:rsid w:val="006D2FF9"/>
    <w:rsid w:val="006D45ED"/>
    <w:rsid w:val="006D5F3C"/>
    <w:rsid w:val="006D6A22"/>
    <w:rsid w:val="006E0C66"/>
    <w:rsid w:val="006E1B6E"/>
    <w:rsid w:val="006E427A"/>
    <w:rsid w:val="006E6417"/>
    <w:rsid w:val="006E657D"/>
    <w:rsid w:val="006E74FA"/>
    <w:rsid w:val="006F2D56"/>
    <w:rsid w:val="006F4C36"/>
    <w:rsid w:val="006F6AF8"/>
    <w:rsid w:val="007034C6"/>
    <w:rsid w:val="007103B5"/>
    <w:rsid w:val="007112D4"/>
    <w:rsid w:val="0071149D"/>
    <w:rsid w:val="00712DE5"/>
    <w:rsid w:val="007170AE"/>
    <w:rsid w:val="007302CC"/>
    <w:rsid w:val="00730B67"/>
    <w:rsid w:val="00737B4D"/>
    <w:rsid w:val="0074147B"/>
    <w:rsid w:val="007540F7"/>
    <w:rsid w:val="00770CEC"/>
    <w:rsid w:val="00773086"/>
    <w:rsid w:val="007736FB"/>
    <w:rsid w:val="007772AB"/>
    <w:rsid w:val="0078410D"/>
    <w:rsid w:val="00784CCB"/>
    <w:rsid w:val="00785B63"/>
    <w:rsid w:val="00795E27"/>
    <w:rsid w:val="007A129D"/>
    <w:rsid w:val="007C1950"/>
    <w:rsid w:val="007C1C99"/>
    <w:rsid w:val="007C7FF3"/>
    <w:rsid w:val="007D12D5"/>
    <w:rsid w:val="007D5174"/>
    <w:rsid w:val="007E159F"/>
    <w:rsid w:val="007E18F8"/>
    <w:rsid w:val="007E7158"/>
    <w:rsid w:val="007F15A1"/>
    <w:rsid w:val="007F1817"/>
    <w:rsid w:val="007F76BE"/>
    <w:rsid w:val="00800D9B"/>
    <w:rsid w:val="00811E9A"/>
    <w:rsid w:val="008141C6"/>
    <w:rsid w:val="00814799"/>
    <w:rsid w:val="0081516A"/>
    <w:rsid w:val="00817FA3"/>
    <w:rsid w:val="00820E2F"/>
    <w:rsid w:val="00822851"/>
    <w:rsid w:val="008242B5"/>
    <w:rsid w:val="008274A8"/>
    <w:rsid w:val="00831A18"/>
    <w:rsid w:val="0083485D"/>
    <w:rsid w:val="008350DE"/>
    <w:rsid w:val="008365B8"/>
    <w:rsid w:val="00843BDE"/>
    <w:rsid w:val="00845CB1"/>
    <w:rsid w:val="00847E60"/>
    <w:rsid w:val="00855381"/>
    <w:rsid w:val="00856174"/>
    <w:rsid w:val="008629BC"/>
    <w:rsid w:val="00866153"/>
    <w:rsid w:val="008706C7"/>
    <w:rsid w:val="00874971"/>
    <w:rsid w:val="008766E5"/>
    <w:rsid w:val="008778AF"/>
    <w:rsid w:val="00877C69"/>
    <w:rsid w:val="00880FE2"/>
    <w:rsid w:val="00881CFD"/>
    <w:rsid w:val="00884946"/>
    <w:rsid w:val="00885C95"/>
    <w:rsid w:val="008872FE"/>
    <w:rsid w:val="008907D1"/>
    <w:rsid w:val="00893884"/>
    <w:rsid w:val="0089397C"/>
    <w:rsid w:val="00894FFF"/>
    <w:rsid w:val="008979FA"/>
    <w:rsid w:val="008A6DF6"/>
    <w:rsid w:val="008B35A0"/>
    <w:rsid w:val="008B60B3"/>
    <w:rsid w:val="008B62CF"/>
    <w:rsid w:val="008C3257"/>
    <w:rsid w:val="008C3DAB"/>
    <w:rsid w:val="008E1BD0"/>
    <w:rsid w:val="008E5A91"/>
    <w:rsid w:val="008E6A11"/>
    <w:rsid w:val="008E73C0"/>
    <w:rsid w:val="00905ED6"/>
    <w:rsid w:val="0092021F"/>
    <w:rsid w:val="009222C0"/>
    <w:rsid w:val="00924E91"/>
    <w:rsid w:val="00925707"/>
    <w:rsid w:val="00925BD6"/>
    <w:rsid w:val="009334F9"/>
    <w:rsid w:val="009363C2"/>
    <w:rsid w:val="009476FD"/>
    <w:rsid w:val="00954015"/>
    <w:rsid w:val="0095740D"/>
    <w:rsid w:val="009574CC"/>
    <w:rsid w:val="00957FAA"/>
    <w:rsid w:val="00961FBC"/>
    <w:rsid w:val="00965A9E"/>
    <w:rsid w:val="009660AE"/>
    <w:rsid w:val="00971C4E"/>
    <w:rsid w:val="00972C0E"/>
    <w:rsid w:val="0097320F"/>
    <w:rsid w:val="00973B8D"/>
    <w:rsid w:val="00977F5C"/>
    <w:rsid w:val="00980E88"/>
    <w:rsid w:val="00991911"/>
    <w:rsid w:val="00996EDB"/>
    <w:rsid w:val="009A04EE"/>
    <w:rsid w:val="009B4681"/>
    <w:rsid w:val="009B5EB2"/>
    <w:rsid w:val="009B5EDA"/>
    <w:rsid w:val="009D0BA2"/>
    <w:rsid w:val="009E2F85"/>
    <w:rsid w:val="009F330F"/>
    <w:rsid w:val="009F47DC"/>
    <w:rsid w:val="009F5F7F"/>
    <w:rsid w:val="00A021D5"/>
    <w:rsid w:val="00A117D9"/>
    <w:rsid w:val="00A16D73"/>
    <w:rsid w:val="00A22B25"/>
    <w:rsid w:val="00A26D94"/>
    <w:rsid w:val="00A305D6"/>
    <w:rsid w:val="00A352C6"/>
    <w:rsid w:val="00A3615B"/>
    <w:rsid w:val="00A416A8"/>
    <w:rsid w:val="00A44FDA"/>
    <w:rsid w:val="00A45CF3"/>
    <w:rsid w:val="00A5495A"/>
    <w:rsid w:val="00A62AB0"/>
    <w:rsid w:val="00A67280"/>
    <w:rsid w:val="00A73386"/>
    <w:rsid w:val="00A7587F"/>
    <w:rsid w:val="00A75C9B"/>
    <w:rsid w:val="00A7617B"/>
    <w:rsid w:val="00A76BC5"/>
    <w:rsid w:val="00A77036"/>
    <w:rsid w:val="00A77359"/>
    <w:rsid w:val="00A8287F"/>
    <w:rsid w:val="00A82BBA"/>
    <w:rsid w:val="00A82CE4"/>
    <w:rsid w:val="00A8320D"/>
    <w:rsid w:val="00A85810"/>
    <w:rsid w:val="00A87286"/>
    <w:rsid w:val="00A94AA0"/>
    <w:rsid w:val="00AA09B6"/>
    <w:rsid w:val="00AA1B30"/>
    <w:rsid w:val="00AA1CC8"/>
    <w:rsid w:val="00AA22FC"/>
    <w:rsid w:val="00AA333B"/>
    <w:rsid w:val="00AA3C5D"/>
    <w:rsid w:val="00AA4704"/>
    <w:rsid w:val="00AB0C25"/>
    <w:rsid w:val="00AD0907"/>
    <w:rsid w:val="00AD27BB"/>
    <w:rsid w:val="00AD4E65"/>
    <w:rsid w:val="00AE05FB"/>
    <w:rsid w:val="00AF04F3"/>
    <w:rsid w:val="00AF0B2D"/>
    <w:rsid w:val="00B0159B"/>
    <w:rsid w:val="00B043F2"/>
    <w:rsid w:val="00B04952"/>
    <w:rsid w:val="00B1264B"/>
    <w:rsid w:val="00B1576F"/>
    <w:rsid w:val="00B174DE"/>
    <w:rsid w:val="00B2271C"/>
    <w:rsid w:val="00B30FA4"/>
    <w:rsid w:val="00B35E9E"/>
    <w:rsid w:val="00B40302"/>
    <w:rsid w:val="00B47526"/>
    <w:rsid w:val="00B53CB6"/>
    <w:rsid w:val="00B551D8"/>
    <w:rsid w:val="00B608E7"/>
    <w:rsid w:val="00B60965"/>
    <w:rsid w:val="00B63108"/>
    <w:rsid w:val="00B658AF"/>
    <w:rsid w:val="00B74406"/>
    <w:rsid w:val="00B75714"/>
    <w:rsid w:val="00B84A71"/>
    <w:rsid w:val="00B86B39"/>
    <w:rsid w:val="00B87DE3"/>
    <w:rsid w:val="00B90869"/>
    <w:rsid w:val="00B92248"/>
    <w:rsid w:val="00B93E1F"/>
    <w:rsid w:val="00BA53BB"/>
    <w:rsid w:val="00BC0711"/>
    <w:rsid w:val="00BC4C98"/>
    <w:rsid w:val="00BD347B"/>
    <w:rsid w:val="00BD5288"/>
    <w:rsid w:val="00BD5D6F"/>
    <w:rsid w:val="00BE3165"/>
    <w:rsid w:val="00BE39F4"/>
    <w:rsid w:val="00BE50A1"/>
    <w:rsid w:val="00BE5E25"/>
    <w:rsid w:val="00BE737F"/>
    <w:rsid w:val="00BE7C40"/>
    <w:rsid w:val="00BF04A6"/>
    <w:rsid w:val="00BF0853"/>
    <w:rsid w:val="00BF0AF6"/>
    <w:rsid w:val="00BF2E23"/>
    <w:rsid w:val="00BF3448"/>
    <w:rsid w:val="00C11F7E"/>
    <w:rsid w:val="00C16F09"/>
    <w:rsid w:val="00C267DD"/>
    <w:rsid w:val="00C27B1F"/>
    <w:rsid w:val="00C32234"/>
    <w:rsid w:val="00C37A3A"/>
    <w:rsid w:val="00C40D4A"/>
    <w:rsid w:val="00C41D14"/>
    <w:rsid w:val="00C41E40"/>
    <w:rsid w:val="00C43608"/>
    <w:rsid w:val="00C44577"/>
    <w:rsid w:val="00C45112"/>
    <w:rsid w:val="00C50E46"/>
    <w:rsid w:val="00C53EB0"/>
    <w:rsid w:val="00C72F6F"/>
    <w:rsid w:val="00C757FB"/>
    <w:rsid w:val="00C76EEA"/>
    <w:rsid w:val="00C81BAA"/>
    <w:rsid w:val="00C909F4"/>
    <w:rsid w:val="00C94D5A"/>
    <w:rsid w:val="00C952AE"/>
    <w:rsid w:val="00CA4200"/>
    <w:rsid w:val="00CB0C8B"/>
    <w:rsid w:val="00CB0C91"/>
    <w:rsid w:val="00CB156F"/>
    <w:rsid w:val="00CB239A"/>
    <w:rsid w:val="00CB387D"/>
    <w:rsid w:val="00CB405A"/>
    <w:rsid w:val="00CB6A1C"/>
    <w:rsid w:val="00CC070E"/>
    <w:rsid w:val="00CC1D2F"/>
    <w:rsid w:val="00CC2612"/>
    <w:rsid w:val="00CC510A"/>
    <w:rsid w:val="00CC57DF"/>
    <w:rsid w:val="00CC6268"/>
    <w:rsid w:val="00CD43D1"/>
    <w:rsid w:val="00CD67C1"/>
    <w:rsid w:val="00CD6FF7"/>
    <w:rsid w:val="00CD7874"/>
    <w:rsid w:val="00CE02F1"/>
    <w:rsid w:val="00CE33A1"/>
    <w:rsid w:val="00CE51CA"/>
    <w:rsid w:val="00CE7391"/>
    <w:rsid w:val="00D02580"/>
    <w:rsid w:val="00D0271E"/>
    <w:rsid w:val="00D03854"/>
    <w:rsid w:val="00D103FE"/>
    <w:rsid w:val="00D122C7"/>
    <w:rsid w:val="00D13464"/>
    <w:rsid w:val="00D163CF"/>
    <w:rsid w:val="00D1641C"/>
    <w:rsid w:val="00D30CD7"/>
    <w:rsid w:val="00D41A80"/>
    <w:rsid w:val="00D41FA6"/>
    <w:rsid w:val="00D476CA"/>
    <w:rsid w:val="00D54626"/>
    <w:rsid w:val="00D56F5E"/>
    <w:rsid w:val="00D60A45"/>
    <w:rsid w:val="00D6188F"/>
    <w:rsid w:val="00D65D38"/>
    <w:rsid w:val="00D668DD"/>
    <w:rsid w:val="00D67B44"/>
    <w:rsid w:val="00D70292"/>
    <w:rsid w:val="00D74FD5"/>
    <w:rsid w:val="00D76D70"/>
    <w:rsid w:val="00D774CE"/>
    <w:rsid w:val="00D815B2"/>
    <w:rsid w:val="00D84A90"/>
    <w:rsid w:val="00D8635E"/>
    <w:rsid w:val="00D9699B"/>
    <w:rsid w:val="00DA033C"/>
    <w:rsid w:val="00DA14AA"/>
    <w:rsid w:val="00DA68BC"/>
    <w:rsid w:val="00DA7921"/>
    <w:rsid w:val="00DB1771"/>
    <w:rsid w:val="00DB2188"/>
    <w:rsid w:val="00DB2CBD"/>
    <w:rsid w:val="00DD1F23"/>
    <w:rsid w:val="00DD2EB7"/>
    <w:rsid w:val="00DD701A"/>
    <w:rsid w:val="00DE529B"/>
    <w:rsid w:val="00DE68C1"/>
    <w:rsid w:val="00DE7080"/>
    <w:rsid w:val="00DF0338"/>
    <w:rsid w:val="00DF2026"/>
    <w:rsid w:val="00DF304A"/>
    <w:rsid w:val="00DF3BAD"/>
    <w:rsid w:val="00DF3E97"/>
    <w:rsid w:val="00DF45D0"/>
    <w:rsid w:val="00E22DEA"/>
    <w:rsid w:val="00E2333C"/>
    <w:rsid w:val="00E233CD"/>
    <w:rsid w:val="00E2504B"/>
    <w:rsid w:val="00E2778C"/>
    <w:rsid w:val="00E30095"/>
    <w:rsid w:val="00E32ED4"/>
    <w:rsid w:val="00E3508D"/>
    <w:rsid w:val="00E3539B"/>
    <w:rsid w:val="00E42725"/>
    <w:rsid w:val="00E435E6"/>
    <w:rsid w:val="00E45E4E"/>
    <w:rsid w:val="00E53CE6"/>
    <w:rsid w:val="00E66A33"/>
    <w:rsid w:val="00E66F7D"/>
    <w:rsid w:val="00E70C3A"/>
    <w:rsid w:val="00E771EE"/>
    <w:rsid w:val="00E85D78"/>
    <w:rsid w:val="00E868F9"/>
    <w:rsid w:val="00E86DEF"/>
    <w:rsid w:val="00E925F1"/>
    <w:rsid w:val="00E93123"/>
    <w:rsid w:val="00E9431C"/>
    <w:rsid w:val="00E95FF3"/>
    <w:rsid w:val="00EA0372"/>
    <w:rsid w:val="00EA2103"/>
    <w:rsid w:val="00EA4AF9"/>
    <w:rsid w:val="00EA557E"/>
    <w:rsid w:val="00EB17D3"/>
    <w:rsid w:val="00EB343F"/>
    <w:rsid w:val="00EB3A13"/>
    <w:rsid w:val="00EC08FD"/>
    <w:rsid w:val="00EC12DA"/>
    <w:rsid w:val="00EC3015"/>
    <w:rsid w:val="00EC34C3"/>
    <w:rsid w:val="00EC4F35"/>
    <w:rsid w:val="00EC6BAD"/>
    <w:rsid w:val="00ED2824"/>
    <w:rsid w:val="00ED4B3C"/>
    <w:rsid w:val="00ED6624"/>
    <w:rsid w:val="00EE0A17"/>
    <w:rsid w:val="00EE149D"/>
    <w:rsid w:val="00EE6388"/>
    <w:rsid w:val="00EF22A5"/>
    <w:rsid w:val="00F023F2"/>
    <w:rsid w:val="00F04FD0"/>
    <w:rsid w:val="00F05DCA"/>
    <w:rsid w:val="00F17527"/>
    <w:rsid w:val="00F233C6"/>
    <w:rsid w:val="00F23D26"/>
    <w:rsid w:val="00F2428B"/>
    <w:rsid w:val="00F26790"/>
    <w:rsid w:val="00F32F88"/>
    <w:rsid w:val="00F35975"/>
    <w:rsid w:val="00F41B38"/>
    <w:rsid w:val="00F420B1"/>
    <w:rsid w:val="00F4505B"/>
    <w:rsid w:val="00F47B2F"/>
    <w:rsid w:val="00F66904"/>
    <w:rsid w:val="00F669DE"/>
    <w:rsid w:val="00F73AD1"/>
    <w:rsid w:val="00F76DA2"/>
    <w:rsid w:val="00F826F4"/>
    <w:rsid w:val="00F8512F"/>
    <w:rsid w:val="00F90410"/>
    <w:rsid w:val="00F91BA8"/>
    <w:rsid w:val="00F93937"/>
    <w:rsid w:val="00F94436"/>
    <w:rsid w:val="00F959F0"/>
    <w:rsid w:val="00FA1305"/>
    <w:rsid w:val="00FB2A82"/>
    <w:rsid w:val="00FB2CEE"/>
    <w:rsid w:val="00FB5ABD"/>
    <w:rsid w:val="00FB7EF3"/>
    <w:rsid w:val="00FC4A11"/>
    <w:rsid w:val="00FC79D9"/>
    <w:rsid w:val="00FC7D06"/>
    <w:rsid w:val="00FD2A09"/>
    <w:rsid w:val="00FE0CF0"/>
    <w:rsid w:val="00FE2B09"/>
    <w:rsid w:val="00FF1FD5"/>
    <w:rsid w:val="00FF3BCE"/>
    <w:rsid w:val="00FF4262"/>
    <w:rsid w:val="00FF5AB2"/>
    <w:rsid w:val="00FF6002"/>
    <w:rsid w:val="00FF6DA1"/>
    <w:rsid w:val="03B64C09"/>
    <w:rsid w:val="03CD0BBA"/>
    <w:rsid w:val="05146D0D"/>
    <w:rsid w:val="07B20DE6"/>
    <w:rsid w:val="07B9D174"/>
    <w:rsid w:val="082BDEC0"/>
    <w:rsid w:val="08A56F59"/>
    <w:rsid w:val="08AB9FC6"/>
    <w:rsid w:val="0B0156DF"/>
    <w:rsid w:val="0C38B5C7"/>
    <w:rsid w:val="0DDC0745"/>
    <w:rsid w:val="0F53B4A9"/>
    <w:rsid w:val="118A1D22"/>
    <w:rsid w:val="15E9F92D"/>
    <w:rsid w:val="1719693F"/>
    <w:rsid w:val="17AE1D66"/>
    <w:rsid w:val="181FFD48"/>
    <w:rsid w:val="18881260"/>
    <w:rsid w:val="18ED9C04"/>
    <w:rsid w:val="19141FA7"/>
    <w:rsid w:val="1AFEA641"/>
    <w:rsid w:val="1BB9F2BF"/>
    <w:rsid w:val="1BEDED71"/>
    <w:rsid w:val="1D8C50DC"/>
    <w:rsid w:val="1DEA0063"/>
    <w:rsid w:val="1E61DE02"/>
    <w:rsid w:val="1ED442F1"/>
    <w:rsid w:val="1EEEA01E"/>
    <w:rsid w:val="1F2D6D2F"/>
    <w:rsid w:val="2040E50F"/>
    <w:rsid w:val="21444F42"/>
    <w:rsid w:val="23C92371"/>
    <w:rsid w:val="27EA0F65"/>
    <w:rsid w:val="2843D798"/>
    <w:rsid w:val="28B3C60C"/>
    <w:rsid w:val="298DCA1D"/>
    <w:rsid w:val="2B2AF4CD"/>
    <w:rsid w:val="2D8FDCF7"/>
    <w:rsid w:val="2DAE669E"/>
    <w:rsid w:val="2EB74B46"/>
    <w:rsid w:val="36B04415"/>
    <w:rsid w:val="3816F843"/>
    <w:rsid w:val="385CE5C3"/>
    <w:rsid w:val="38914C2F"/>
    <w:rsid w:val="3AB21F65"/>
    <w:rsid w:val="3DF3CD4F"/>
    <w:rsid w:val="3F31EE02"/>
    <w:rsid w:val="4187E6B7"/>
    <w:rsid w:val="44071601"/>
    <w:rsid w:val="463A5A4C"/>
    <w:rsid w:val="46B5331C"/>
    <w:rsid w:val="47810B4E"/>
    <w:rsid w:val="47EC3D72"/>
    <w:rsid w:val="49E19447"/>
    <w:rsid w:val="4B2D49A6"/>
    <w:rsid w:val="4B42B606"/>
    <w:rsid w:val="4B43FE51"/>
    <w:rsid w:val="4BBB6BE7"/>
    <w:rsid w:val="4D12D427"/>
    <w:rsid w:val="4D5060EF"/>
    <w:rsid w:val="4E5A5E3F"/>
    <w:rsid w:val="4F244F04"/>
    <w:rsid w:val="504ADFE1"/>
    <w:rsid w:val="50AB9442"/>
    <w:rsid w:val="50CFCC19"/>
    <w:rsid w:val="50F6DF8F"/>
    <w:rsid w:val="516CD35A"/>
    <w:rsid w:val="5280444A"/>
    <w:rsid w:val="53A70D99"/>
    <w:rsid w:val="57007DEE"/>
    <w:rsid w:val="5877C729"/>
    <w:rsid w:val="5891E88D"/>
    <w:rsid w:val="58962345"/>
    <w:rsid w:val="5939F302"/>
    <w:rsid w:val="59A369D7"/>
    <w:rsid w:val="5A8CC2FF"/>
    <w:rsid w:val="5DE8E9A9"/>
    <w:rsid w:val="6032A92B"/>
    <w:rsid w:val="60548462"/>
    <w:rsid w:val="61912F98"/>
    <w:rsid w:val="61B37018"/>
    <w:rsid w:val="6392EB5C"/>
    <w:rsid w:val="64326EB4"/>
    <w:rsid w:val="6437F5B1"/>
    <w:rsid w:val="64F668F5"/>
    <w:rsid w:val="650A8C34"/>
    <w:rsid w:val="68C6B74C"/>
    <w:rsid w:val="68D7A933"/>
    <w:rsid w:val="6A47509B"/>
    <w:rsid w:val="6A477CB7"/>
    <w:rsid w:val="6A83AB5B"/>
    <w:rsid w:val="6AEFC113"/>
    <w:rsid w:val="6E98595E"/>
    <w:rsid w:val="6F7A56E0"/>
    <w:rsid w:val="7169F844"/>
    <w:rsid w:val="7283B801"/>
    <w:rsid w:val="7286A937"/>
    <w:rsid w:val="76EB20E0"/>
    <w:rsid w:val="774FA140"/>
    <w:rsid w:val="78B98459"/>
    <w:rsid w:val="7975441E"/>
    <w:rsid w:val="79834057"/>
    <w:rsid w:val="7A80DA04"/>
    <w:rsid w:val="7D24F840"/>
    <w:rsid w:val="7F37C6BB"/>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5FA29"/>
  <w15:docId w15:val="{2227B6CE-E3FD-4BAA-AFBE-19A753288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NoSpacing">
    <w:name w:val="No Spacing"/>
    <w:link w:val="NoSpacingChar"/>
    <w:uiPriority w:val="1"/>
    <w:qFormat/>
    <w:rsid w:val="006C06CE"/>
    <w:rPr>
      <w:rFonts w:ascii="E+H Serif" w:eastAsiaTheme="minorEastAsia" w:hAnsi="E+H Serif" w:cstheme="minorBidi"/>
      <w:sz w:val="22"/>
      <w:szCs w:val="22"/>
      <w:lang w:val="en-US" w:eastAsia="ja-JP"/>
    </w:rPr>
  </w:style>
  <w:style w:type="character" w:customStyle="1" w:styleId="NoSpacingChar">
    <w:name w:val="No Spacing Char"/>
    <w:basedOn w:val="DefaultParagraphFont"/>
    <w:link w:val="NoSpacing"/>
    <w:uiPriority w:val="1"/>
    <w:rsid w:val="006C06CE"/>
    <w:rPr>
      <w:rFonts w:ascii="E+H Serif" w:eastAsiaTheme="minorEastAsia" w:hAnsi="E+H Serif" w:cstheme="minorBidi"/>
      <w:sz w:val="22"/>
      <w:szCs w:val="22"/>
      <w:lang w:val="en-US" w:eastAsia="ja-JP"/>
    </w:rPr>
  </w:style>
  <w:style w:type="paragraph" w:styleId="ListParagraph">
    <w:name w:val="List Paragraph"/>
    <w:basedOn w:val="Normal"/>
    <w:uiPriority w:val="34"/>
    <w:rsid w:val="00925707"/>
    <w:pPr>
      <w:spacing w:after="240" w:line="276" w:lineRule="auto"/>
      <w:ind w:left="720"/>
      <w:contextualSpacing/>
    </w:pPr>
    <w:rPr>
      <w:rFonts w:asciiTheme="minorHAnsi" w:hAnsiTheme="minorHAnsi" w:cstheme="minorBidi"/>
      <w:color w:val="auto"/>
      <w:szCs w:val="22"/>
    </w:rPr>
  </w:style>
  <w:style w:type="character" w:styleId="Strong">
    <w:name w:val="Strong"/>
    <w:basedOn w:val="DefaultParagraphFont"/>
    <w:uiPriority w:val="22"/>
    <w:rsid w:val="009E2F85"/>
    <w:rPr>
      <w:b/>
      <w:bCs/>
    </w:rPr>
  </w:style>
  <w:style w:type="character" w:styleId="CommentReference">
    <w:name w:val="annotation reference"/>
    <w:basedOn w:val="DefaultParagraphFont"/>
    <w:uiPriority w:val="99"/>
    <w:semiHidden/>
    <w:unhideWhenUsed/>
    <w:rsid w:val="001E7563"/>
    <w:rPr>
      <w:sz w:val="16"/>
      <w:szCs w:val="16"/>
    </w:rPr>
  </w:style>
  <w:style w:type="paragraph" w:styleId="CommentText">
    <w:name w:val="annotation text"/>
    <w:basedOn w:val="Normal"/>
    <w:link w:val="CommentTextChar"/>
    <w:uiPriority w:val="99"/>
    <w:unhideWhenUsed/>
    <w:rsid w:val="001E7563"/>
    <w:pPr>
      <w:spacing w:line="240" w:lineRule="auto"/>
    </w:pPr>
    <w:rPr>
      <w:sz w:val="20"/>
    </w:rPr>
  </w:style>
  <w:style w:type="character" w:customStyle="1" w:styleId="CommentTextChar">
    <w:name w:val="Comment Text Char"/>
    <w:basedOn w:val="DefaultParagraphFont"/>
    <w:link w:val="CommentText"/>
    <w:uiPriority w:val="99"/>
    <w:rsid w:val="001E7563"/>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1E7563"/>
    <w:rPr>
      <w:b/>
      <w:bCs/>
    </w:rPr>
  </w:style>
  <w:style w:type="character" w:customStyle="1" w:styleId="CommentSubjectChar">
    <w:name w:val="Comment Subject Char"/>
    <w:basedOn w:val="CommentTextChar"/>
    <w:link w:val="CommentSubject"/>
    <w:uiPriority w:val="99"/>
    <w:semiHidden/>
    <w:rsid w:val="001E7563"/>
    <w:rPr>
      <w:rFonts w:ascii="E+H Serif" w:hAnsi="E+H Serif"/>
      <w:b/>
      <w:bCs/>
      <w:color w:val="000000" w:themeColor="text1"/>
      <w:lang w:val="de-DE"/>
    </w:rPr>
  </w:style>
  <w:style w:type="paragraph" w:styleId="Revision">
    <w:name w:val="Revision"/>
    <w:hidden/>
    <w:uiPriority w:val="99"/>
    <w:semiHidden/>
    <w:rsid w:val="00134C86"/>
    <w:rPr>
      <w:rFonts w:ascii="E+H Serif" w:hAnsi="E+H Serif"/>
      <w:color w:val="000000" w:themeColor="text1"/>
      <w:sz w:val="22"/>
      <w:lang w:val="de-DE"/>
    </w:rPr>
  </w:style>
  <w:style w:type="character" w:styleId="Hyperlink">
    <w:name w:val="Hyperlink"/>
    <w:basedOn w:val="DefaultParagraphFont"/>
    <w:uiPriority w:val="99"/>
    <w:unhideWhenUsed/>
    <w:rsid w:val="00251282"/>
    <w:rPr>
      <w:color w:val="0000FF" w:themeColor="hyperlink"/>
      <w:u w:val="single"/>
    </w:rPr>
  </w:style>
  <w:style w:type="character" w:styleId="UnresolvedMention">
    <w:name w:val="Unresolved Mention"/>
    <w:basedOn w:val="DefaultParagraphFont"/>
    <w:uiPriority w:val="99"/>
    <w:unhideWhenUsed/>
    <w:rsid w:val="00251282"/>
    <w:rPr>
      <w:color w:val="605E5C"/>
      <w:shd w:val="clear" w:color="auto" w:fill="E1DFDD"/>
    </w:rPr>
  </w:style>
  <w:style w:type="character" w:styleId="Mention">
    <w:name w:val="Mention"/>
    <w:basedOn w:val="DefaultParagraphFont"/>
    <w:uiPriority w:val="99"/>
    <w:unhideWhenUsed/>
    <w:rsid w:val="006F2D56"/>
    <w:rPr>
      <w:color w:val="2B579A"/>
      <w:shd w:val="clear" w:color="auto" w:fill="E1DFDD"/>
    </w:rPr>
  </w:style>
  <w:style w:type="character" w:customStyle="1" w:styleId="ui-provider">
    <w:name w:val="ui-provider"/>
    <w:basedOn w:val="DefaultParagraphFont"/>
    <w:rsid w:val="00835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5576">
      <w:bodyDiv w:val="1"/>
      <w:marLeft w:val="0"/>
      <w:marRight w:val="0"/>
      <w:marTop w:val="0"/>
      <w:marBottom w:val="0"/>
      <w:divBdr>
        <w:top w:val="none" w:sz="0" w:space="0" w:color="auto"/>
        <w:left w:val="none" w:sz="0" w:space="0" w:color="auto"/>
        <w:bottom w:val="none" w:sz="0" w:space="0" w:color="auto"/>
        <w:right w:val="none" w:sz="0" w:space="0" w:color="auto"/>
      </w:divBdr>
    </w:div>
    <w:div w:id="316544214">
      <w:bodyDiv w:val="1"/>
      <w:marLeft w:val="0"/>
      <w:marRight w:val="0"/>
      <w:marTop w:val="0"/>
      <w:marBottom w:val="0"/>
      <w:divBdr>
        <w:top w:val="none" w:sz="0" w:space="0" w:color="auto"/>
        <w:left w:val="none" w:sz="0" w:space="0" w:color="auto"/>
        <w:bottom w:val="none" w:sz="0" w:space="0" w:color="auto"/>
        <w:right w:val="none" w:sz="0" w:space="0" w:color="auto"/>
      </w:divBdr>
    </w:div>
    <w:div w:id="815071626">
      <w:bodyDiv w:val="1"/>
      <w:marLeft w:val="0"/>
      <w:marRight w:val="0"/>
      <w:marTop w:val="0"/>
      <w:marBottom w:val="0"/>
      <w:divBdr>
        <w:top w:val="none" w:sz="0" w:space="0" w:color="auto"/>
        <w:left w:val="none" w:sz="0" w:space="0" w:color="auto"/>
        <w:bottom w:val="none" w:sz="0" w:space="0" w:color="auto"/>
        <w:right w:val="none" w:sz="0" w:space="0" w:color="auto"/>
      </w:divBdr>
    </w:div>
    <w:div w:id="1508668736">
      <w:bodyDiv w:val="1"/>
      <w:marLeft w:val="0"/>
      <w:marRight w:val="0"/>
      <w:marTop w:val="0"/>
      <w:marBottom w:val="0"/>
      <w:divBdr>
        <w:top w:val="none" w:sz="0" w:space="0" w:color="auto"/>
        <w:left w:val="none" w:sz="0" w:space="0" w:color="auto"/>
        <w:bottom w:val="none" w:sz="0" w:space="0" w:color="auto"/>
        <w:right w:val="none" w:sz="0" w:space="0" w:color="auto"/>
      </w:divBdr>
    </w:div>
    <w:div w:id="1867400274">
      <w:bodyDiv w:val="1"/>
      <w:marLeft w:val="0"/>
      <w:marRight w:val="0"/>
      <w:marTop w:val="0"/>
      <w:marBottom w:val="0"/>
      <w:divBdr>
        <w:top w:val="none" w:sz="0" w:space="0" w:color="auto"/>
        <w:left w:val="none" w:sz="0" w:space="0" w:color="auto"/>
        <w:bottom w:val="none" w:sz="0" w:space="0" w:color="auto"/>
        <w:right w:val="none" w:sz="0" w:space="0" w:color="auto"/>
      </w:divBdr>
      <w:divsChild>
        <w:div w:id="193277063">
          <w:marLeft w:val="0"/>
          <w:marRight w:val="0"/>
          <w:marTop w:val="0"/>
          <w:marBottom w:val="300"/>
          <w:divBdr>
            <w:top w:val="single" w:sz="6" w:space="11" w:color="E6ECF0"/>
            <w:left w:val="single" w:sz="6" w:space="11" w:color="E6ECF0"/>
            <w:bottom w:val="single" w:sz="6" w:space="11" w:color="E6ECF0"/>
            <w:right w:val="single" w:sz="6" w:space="11" w:color="E6ECF0"/>
          </w:divBdr>
          <w:divsChild>
            <w:div w:id="60315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706530">
      <w:bodyDiv w:val="1"/>
      <w:marLeft w:val="0"/>
      <w:marRight w:val="0"/>
      <w:marTop w:val="0"/>
      <w:marBottom w:val="0"/>
      <w:divBdr>
        <w:top w:val="none" w:sz="0" w:space="0" w:color="auto"/>
        <w:left w:val="none" w:sz="0" w:space="0" w:color="auto"/>
        <w:bottom w:val="none" w:sz="0" w:space="0" w:color="auto"/>
        <w:right w:val="none" w:sz="0" w:space="0" w:color="auto"/>
      </w:divBdr>
    </w:div>
    <w:div w:id="206733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eh.digital/launch-ethernet-apl"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02401~3\AppData\Local\Temp\7zO8B42BBCB\Endress_Hauser_Press%20release_EN_V1.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2380D4-9D0C-4E32-A9B1-CB226C79E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Endress_Hauser_Press release_EN_V1.04.dotx</Template>
  <TotalTime>0</TotalTime>
  <Pages>6</Pages>
  <Words>869</Words>
  <Characters>5480</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6337</CharactersWithSpaces>
  <SharedDoc>false</SharedDoc>
  <HLinks>
    <vt:vector size="6" baseType="variant">
      <vt:variant>
        <vt:i4>7274553</vt:i4>
      </vt:variant>
      <vt:variant>
        <vt:i4>0</vt:i4>
      </vt:variant>
      <vt:variant>
        <vt:i4>0</vt:i4>
      </vt:variant>
      <vt:variant>
        <vt:i4>5</vt:i4>
      </vt:variant>
      <vt:variant>
        <vt:lpwstr>https://eh.digital/ethernet-apl-launch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Prasser</dc:creator>
  <cp:keywords>Press release</cp:keywords>
  <dc:description/>
  <cp:lastModifiedBy>Vasco Zambenedetti</cp:lastModifiedBy>
  <cp:revision>16</cp:revision>
  <cp:lastPrinted>2023-03-29T06:57:00Z</cp:lastPrinted>
  <dcterms:created xsi:type="dcterms:W3CDTF">2023-03-28T14:36:00Z</dcterms:created>
  <dcterms:modified xsi:type="dcterms:W3CDTF">2023-03-30T08:50:00Z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2021-09-09T11:30:29Z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6cacb7c9-090d-4b32-a745-b9f17ac45067</vt:lpwstr>
  </property>
  <property fmtid="{D5CDD505-2E9C-101B-9397-08002B2CF9AE}" pid="8" name="MSIP_Label_2988f0a4-524a-45f2-829d-417725fa4957_ContentBits">
    <vt:lpwstr>0</vt:lpwstr>
  </property>
</Properties>
</file>