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95887B" w14:textId="77777777" w:rsidR="00E979F7" w:rsidRPr="009E5092" w:rsidRDefault="00E979F7" w:rsidP="00375B5A">
      <w:pPr>
        <w:rPr>
          <w:rFonts w:ascii="E+H Serif" w:hAnsi="E+H Serif"/>
          <w:lang w:val="en-US"/>
        </w:rPr>
      </w:pPr>
    </w:p>
    <w:p w14:paraId="6FA1C400" w14:textId="77777777" w:rsidR="00A70F8E" w:rsidRPr="009E5092" w:rsidRDefault="00A70F8E" w:rsidP="00375B5A">
      <w:pPr>
        <w:rPr>
          <w:rFonts w:ascii="E+H Serif" w:hAnsi="E+H Serif"/>
          <w:lang w:val="en-US"/>
        </w:rPr>
      </w:pPr>
    </w:p>
    <w:p w14:paraId="763792AD" w14:textId="77777777" w:rsidR="00A70F8E" w:rsidRPr="009E5092" w:rsidRDefault="00A70F8E" w:rsidP="00375B5A">
      <w:pPr>
        <w:rPr>
          <w:rFonts w:ascii="E+H Serif" w:hAnsi="E+H Serif"/>
        </w:rPr>
      </w:pPr>
    </w:p>
    <w:p w14:paraId="2A0416DA" w14:textId="77777777" w:rsidR="008D51B9" w:rsidRPr="009E5092" w:rsidRDefault="00F6535F" w:rsidP="008D51B9">
      <w:pPr>
        <w:spacing w:after="200" w:line="276" w:lineRule="auto"/>
        <w:rPr>
          <w:rFonts w:ascii="E+H Serif" w:eastAsiaTheme="minorHAnsi" w:hAnsi="E+H Serif" w:cstheme="minorBidi"/>
          <w:b/>
          <w:color w:val="A8005C"/>
          <w:sz w:val="48"/>
          <w:szCs w:val="48"/>
          <w:lang w:val="en-US" w:eastAsia="en-US"/>
        </w:rPr>
      </w:pPr>
      <w:r w:rsidRPr="009E5092">
        <w:rPr>
          <w:rFonts w:ascii="E+H Serif" w:eastAsiaTheme="minorHAnsi" w:hAnsi="E+H Serif" w:cstheme="minorBidi"/>
          <w:b/>
          <w:color w:val="A8005C"/>
          <w:sz w:val="48"/>
          <w:szCs w:val="48"/>
          <w:lang w:val="en-US" w:eastAsia="en-US"/>
        </w:rPr>
        <w:t>Analyti</w:t>
      </w:r>
      <w:r w:rsidR="00F73C01" w:rsidRPr="009E5092">
        <w:rPr>
          <w:rFonts w:ascii="E+H Serif" w:eastAsiaTheme="minorHAnsi" w:hAnsi="E+H Serif" w:cstheme="minorBidi"/>
          <w:b/>
          <w:color w:val="A8005C"/>
          <w:sz w:val="48"/>
          <w:szCs w:val="48"/>
          <w:lang w:val="en-US" w:eastAsia="en-US"/>
        </w:rPr>
        <w:t>cs</w:t>
      </w:r>
      <w:r w:rsidRPr="009E5092">
        <w:rPr>
          <w:rFonts w:ascii="E+H Serif" w:eastAsiaTheme="minorHAnsi" w:hAnsi="E+H Serif" w:cstheme="minorBidi"/>
          <w:b/>
          <w:color w:val="A8005C"/>
          <w:sz w:val="48"/>
          <w:szCs w:val="48"/>
          <w:lang w:val="en-US" w:eastAsia="en-US"/>
        </w:rPr>
        <w:t xml:space="preserve"> </w:t>
      </w:r>
      <w:r w:rsidR="00D34179" w:rsidRPr="009E5092">
        <w:rPr>
          <w:rFonts w:ascii="E+H Serif" w:eastAsiaTheme="minorHAnsi" w:hAnsi="E+H Serif" w:cstheme="minorBidi"/>
          <w:b/>
          <w:color w:val="A8005C"/>
          <w:sz w:val="48"/>
          <w:szCs w:val="48"/>
          <w:lang w:val="en-US" w:eastAsia="en-US"/>
        </w:rPr>
        <w:t xml:space="preserve">in </w:t>
      </w:r>
      <w:r w:rsidR="00526646" w:rsidRPr="009E5092">
        <w:rPr>
          <w:rFonts w:ascii="E+H Serif" w:eastAsiaTheme="minorHAnsi" w:hAnsi="E+H Serif" w:cstheme="minorBidi"/>
          <w:b/>
          <w:color w:val="A8005C"/>
          <w:sz w:val="48"/>
          <w:szCs w:val="48"/>
          <w:lang w:val="en-US" w:eastAsia="en-US"/>
        </w:rPr>
        <w:t>exceptional circumstances</w:t>
      </w:r>
    </w:p>
    <w:p w14:paraId="0C916B3A" w14:textId="257F91AB" w:rsidR="00E979F7" w:rsidRPr="009E5092" w:rsidRDefault="003A2D67" w:rsidP="008D51B9">
      <w:pPr>
        <w:spacing w:after="200" w:line="276" w:lineRule="auto"/>
        <w:rPr>
          <w:rFonts w:ascii="E+H Serif" w:eastAsiaTheme="minorHAnsi" w:hAnsi="E+H Serif" w:cstheme="minorBidi"/>
          <w:b/>
          <w:color w:val="A8005C"/>
          <w:sz w:val="48"/>
          <w:szCs w:val="48"/>
          <w:lang w:val="en-US" w:eastAsia="en-US"/>
        </w:rPr>
      </w:pPr>
      <w:r w:rsidRPr="009E5092">
        <w:rPr>
          <w:rFonts w:ascii="E+H Serif" w:eastAsiaTheme="minorHAnsi" w:hAnsi="E+H Serif" w:cstheme="minorBidi"/>
          <w:b/>
          <w:szCs w:val="22"/>
          <w:lang w:val="en-US"/>
        </w:rPr>
        <w:t>Many companies are finding themselves in an exceptional situation due to the coronavirus crisis</w:t>
      </w:r>
      <w:r w:rsidR="00F6535F" w:rsidRPr="009E5092">
        <w:rPr>
          <w:rFonts w:ascii="E+H Serif" w:eastAsiaTheme="minorHAnsi" w:hAnsi="E+H Serif" w:cstheme="minorBidi"/>
          <w:b/>
          <w:szCs w:val="22"/>
          <w:lang w:val="en-US"/>
        </w:rPr>
        <w:t>.</w:t>
      </w:r>
      <w:r w:rsidR="00264A2C" w:rsidRPr="009E5092">
        <w:rPr>
          <w:rFonts w:ascii="E+H Serif" w:eastAsiaTheme="minorHAnsi" w:hAnsi="E+H Serif" w:cstheme="minorBidi"/>
          <w:b/>
          <w:szCs w:val="22"/>
          <w:lang w:val="en-US"/>
        </w:rPr>
        <w:t xml:space="preserve"> The employees of the laboratory and analytic technology manufacturer Analytik Jena have been </w:t>
      </w:r>
      <w:r w:rsidR="00B13553" w:rsidRPr="009E5092">
        <w:rPr>
          <w:rFonts w:ascii="E+H Serif" w:eastAsiaTheme="minorHAnsi" w:hAnsi="E+H Serif" w:cstheme="minorBidi"/>
          <w:b/>
          <w:szCs w:val="22"/>
          <w:lang w:val="en-US"/>
        </w:rPr>
        <w:t xml:space="preserve">doubly </w:t>
      </w:r>
      <w:r w:rsidR="00264A2C" w:rsidRPr="009E5092">
        <w:rPr>
          <w:rFonts w:ascii="E+H Serif" w:eastAsiaTheme="minorHAnsi" w:hAnsi="E+H Serif" w:cstheme="minorBidi"/>
          <w:b/>
          <w:szCs w:val="22"/>
          <w:lang w:val="en-US"/>
        </w:rPr>
        <w:t xml:space="preserve">affected: Their normal work routine has been significantly </w:t>
      </w:r>
      <w:r w:rsidR="00D5431F" w:rsidRPr="009E5092">
        <w:rPr>
          <w:rFonts w:ascii="E+H Serif" w:eastAsiaTheme="minorHAnsi" w:hAnsi="E+H Serif" w:cstheme="minorBidi"/>
          <w:b/>
          <w:szCs w:val="22"/>
          <w:lang w:val="en-US"/>
        </w:rPr>
        <w:t>restricted</w:t>
      </w:r>
      <w:r w:rsidR="00264A2C" w:rsidRPr="009E5092">
        <w:rPr>
          <w:rFonts w:ascii="E+H Serif" w:eastAsiaTheme="minorHAnsi" w:hAnsi="E+H Serif" w:cstheme="minorBidi"/>
          <w:b/>
          <w:szCs w:val="22"/>
          <w:lang w:val="en-US"/>
        </w:rPr>
        <w:t xml:space="preserve"> due to </w:t>
      </w:r>
      <w:r w:rsidR="00C3751D" w:rsidRPr="009E5092">
        <w:rPr>
          <w:rFonts w:ascii="E+H Serif" w:eastAsiaTheme="minorHAnsi" w:hAnsi="E+H Serif" w:cstheme="minorBidi"/>
          <w:b/>
          <w:szCs w:val="22"/>
          <w:lang w:val="en-US"/>
        </w:rPr>
        <w:t>remote working</w:t>
      </w:r>
      <w:r w:rsidR="00264A2C" w:rsidRPr="009E5092">
        <w:rPr>
          <w:rFonts w:ascii="E+H Serif" w:eastAsiaTheme="minorHAnsi" w:hAnsi="E+H Serif" w:cstheme="minorBidi"/>
          <w:b/>
          <w:szCs w:val="22"/>
          <w:lang w:val="en-US"/>
        </w:rPr>
        <w:t xml:space="preserve"> and </w:t>
      </w:r>
      <w:r w:rsidR="00017DE9" w:rsidRPr="009E5092">
        <w:rPr>
          <w:rFonts w:ascii="E+H Serif" w:eastAsiaTheme="minorHAnsi" w:hAnsi="E+H Serif" w:cstheme="minorBidi"/>
          <w:b/>
          <w:szCs w:val="22"/>
          <w:lang w:val="en-US"/>
        </w:rPr>
        <w:t>contact</w:t>
      </w:r>
      <w:r w:rsidR="00264A2C" w:rsidRPr="009E5092">
        <w:rPr>
          <w:rFonts w:ascii="E+H Serif" w:eastAsiaTheme="minorHAnsi" w:hAnsi="E+H Serif" w:cstheme="minorBidi"/>
          <w:b/>
          <w:szCs w:val="22"/>
          <w:lang w:val="en-US"/>
        </w:rPr>
        <w:t xml:space="preserve"> reduction, while </w:t>
      </w:r>
      <w:r w:rsidR="00C42912" w:rsidRPr="009E5092">
        <w:rPr>
          <w:rFonts w:ascii="E+H Serif" w:eastAsiaTheme="minorHAnsi" w:hAnsi="E+H Serif" w:cstheme="minorBidi"/>
          <w:b/>
          <w:szCs w:val="22"/>
          <w:lang w:val="en-US"/>
        </w:rPr>
        <w:t xml:space="preserve">at the same time </w:t>
      </w:r>
      <w:r w:rsidR="00610ECC" w:rsidRPr="009E5092">
        <w:rPr>
          <w:rFonts w:ascii="E+H Serif" w:eastAsiaTheme="minorHAnsi" w:hAnsi="E+H Serif" w:cstheme="minorBidi"/>
          <w:b/>
          <w:szCs w:val="22"/>
          <w:lang w:val="en-US"/>
        </w:rPr>
        <w:t xml:space="preserve">production requirements have drastically increased. </w:t>
      </w:r>
      <w:r w:rsidR="00D5431F" w:rsidRPr="009E5092">
        <w:rPr>
          <w:rFonts w:ascii="E+H Serif" w:eastAsiaTheme="minorHAnsi" w:hAnsi="E+H Serif" w:cstheme="minorBidi"/>
          <w:b/>
          <w:szCs w:val="22"/>
          <w:lang w:val="en-US"/>
        </w:rPr>
        <w:t xml:space="preserve">Product Managers </w:t>
      </w:r>
      <w:r w:rsidR="00917723" w:rsidRPr="009E5092">
        <w:rPr>
          <w:rFonts w:ascii="E+H Serif" w:eastAsiaTheme="minorHAnsi" w:hAnsi="E+H Serif" w:cstheme="minorBidi"/>
          <w:b/>
          <w:szCs w:val="22"/>
          <w:lang w:val="en-US"/>
        </w:rPr>
        <w:t xml:space="preserve">Christine Marion Gräfe </w:t>
      </w:r>
      <w:r w:rsidR="00705292" w:rsidRPr="009E5092">
        <w:rPr>
          <w:rFonts w:ascii="E+H Serif" w:eastAsiaTheme="minorHAnsi" w:hAnsi="E+H Serif" w:cstheme="minorBidi"/>
          <w:b/>
          <w:szCs w:val="22"/>
          <w:lang w:val="en-US"/>
        </w:rPr>
        <w:t>a</w:t>
      </w:r>
      <w:r w:rsidR="00917723" w:rsidRPr="009E5092">
        <w:rPr>
          <w:rFonts w:ascii="E+H Serif" w:eastAsiaTheme="minorHAnsi" w:hAnsi="E+H Serif" w:cstheme="minorBidi"/>
          <w:b/>
          <w:szCs w:val="22"/>
          <w:lang w:val="en-US"/>
        </w:rPr>
        <w:t xml:space="preserve">nd Melanie Kelm </w:t>
      </w:r>
      <w:r w:rsidR="00705292" w:rsidRPr="009E5092">
        <w:rPr>
          <w:rFonts w:ascii="E+H Serif" w:eastAsiaTheme="minorHAnsi" w:hAnsi="E+H Serif" w:cstheme="minorBidi"/>
          <w:b/>
          <w:szCs w:val="22"/>
          <w:lang w:val="en-US"/>
        </w:rPr>
        <w:t xml:space="preserve">describe how the company is </w:t>
      </w:r>
      <w:r w:rsidR="000302FE" w:rsidRPr="009E5092">
        <w:rPr>
          <w:rFonts w:ascii="E+H Serif" w:eastAsiaTheme="minorHAnsi" w:hAnsi="E+H Serif" w:cstheme="minorBidi"/>
          <w:b/>
          <w:szCs w:val="22"/>
          <w:lang w:val="en-US"/>
        </w:rPr>
        <w:t>playing</w:t>
      </w:r>
      <w:r w:rsidR="00B11070" w:rsidRPr="009E5092">
        <w:rPr>
          <w:rFonts w:ascii="E+H Serif" w:eastAsiaTheme="minorHAnsi" w:hAnsi="E+H Serif" w:cstheme="minorBidi"/>
          <w:b/>
          <w:szCs w:val="22"/>
          <w:lang w:val="en-US"/>
        </w:rPr>
        <w:t xml:space="preserve"> its part</w:t>
      </w:r>
      <w:r w:rsidR="00705292" w:rsidRPr="009E5092">
        <w:rPr>
          <w:rFonts w:ascii="E+H Serif" w:eastAsiaTheme="minorHAnsi" w:hAnsi="E+H Serif" w:cstheme="minorBidi"/>
          <w:b/>
          <w:szCs w:val="22"/>
          <w:lang w:val="en-US"/>
        </w:rPr>
        <w:t xml:space="preserve"> during the crisis. </w:t>
      </w:r>
    </w:p>
    <w:p w14:paraId="306F0690" w14:textId="77777777" w:rsidR="00BB7459" w:rsidRPr="009E5092" w:rsidRDefault="00BB7459" w:rsidP="00BB7459">
      <w:pPr>
        <w:rPr>
          <w:rFonts w:ascii="E+H Serif" w:hAnsi="E+H Serif"/>
          <w:lang w:val="en-US"/>
        </w:rPr>
      </w:pPr>
    </w:p>
    <w:p w14:paraId="2E5B994E" w14:textId="0636F1CC" w:rsidR="004A23F3" w:rsidRPr="009E5092" w:rsidRDefault="004A23F3" w:rsidP="004A23F3">
      <w:pPr>
        <w:rPr>
          <w:rFonts w:ascii="E+H Serif" w:hAnsi="E+H Serif"/>
          <w:b/>
          <w:lang w:val="en-US"/>
        </w:rPr>
      </w:pPr>
      <w:r w:rsidRPr="009E5092">
        <w:rPr>
          <w:rFonts w:ascii="E+H Serif" w:hAnsi="E+H Serif"/>
          <w:b/>
          <w:lang w:val="en-US"/>
        </w:rPr>
        <w:t xml:space="preserve">Analytik Jena </w:t>
      </w:r>
      <w:r w:rsidR="00745362" w:rsidRPr="009E5092">
        <w:rPr>
          <w:rFonts w:ascii="E+H Serif" w:hAnsi="E+H Serif"/>
          <w:b/>
          <w:lang w:val="en-US"/>
        </w:rPr>
        <w:t xml:space="preserve">supplies laboratories around the globe; what has changed for you in light of the coronavirus crisis? </w:t>
      </w:r>
      <w:r w:rsidRPr="009E5092">
        <w:rPr>
          <w:rFonts w:ascii="E+H Serif" w:hAnsi="E+H Serif"/>
          <w:b/>
          <w:lang w:val="en-US"/>
        </w:rPr>
        <w:t xml:space="preserve"> </w:t>
      </w:r>
    </w:p>
    <w:p w14:paraId="0B151AC2" w14:textId="77777777" w:rsidR="00E9542F" w:rsidRPr="009E5092" w:rsidRDefault="00E9542F" w:rsidP="00E9542F">
      <w:pPr>
        <w:rPr>
          <w:rFonts w:ascii="E+H Serif" w:hAnsi="E+H Serif"/>
          <w:lang w:val="en-US"/>
        </w:rPr>
      </w:pPr>
    </w:p>
    <w:p w14:paraId="028EF2B0" w14:textId="2DAD1DCD" w:rsidR="0013234A" w:rsidRPr="009E5092" w:rsidRDefault="00E9542F" w:rsidP="005E40CE">
      <w:pPr>
        <w:rPr>
          <w:rFonts w:ascii="E+H Serif" w:hAnsi="E+H Serif"/>
          <w:b/>
          <w:lang w:val="en-US"/>
        </w:rPr>
      </w:pPr>
      <w:r w:rsidRPr="009E5092">
        <w:rPr>
          <w:rFonts w:ascii="E+H Serif" w:hAnsi="E+H Serif"/>
          <w:b/>
          <w:lang w:val="en-US"/>
        </w:rPr>
        <w:t xml:space="preserve">Gräfe: </w:t>
      </w:r>
      <w:r w:rsidR="0013234A" w:rsidRPr="009E5092">
        <w:rPr>
          <w:rFonts w:ascii="E+H Serif" w:hAnsi="E+H Serif"/>
          <w:bCs/>
          <w:lang w:val="en-US"/>
        </w:rPr>
        <w:t xml:space="preserve">The main point is that the demand for our products at Analytik Jena has changed. The number of requests and orders for certain devices has grown tremendously due to the increase in tests being carried out in laboratories. </w:t>
      </w:r>
    </w:p>
    <w:p w14:paraId="5AC6D8A8" w14:textId="77777777" w:rsidR="00A145AC" w:rsidRPr="009E5092" w:rsidRDefault="00A145AC" w:rsidP="005E40CE">
      <w:pPr>
        <w:rPr>
          <w:rFonts w:ascii="E+H Serif" w:hAnsi="E+H Serif"/>
          <w:lang w:val="en-US"/>
        </w:rPr>
      </w:pPr>
    </w:p>
    <w:p w14:paraId="592C3AAA" w14:textId="312CCEC6" w:rsidR="004A23F3" w:rsidRPr="009E5092" w:rsidRDefault="00905B80" w:rsidP="005E40CE">
      <w:pPr>
        <w:rPr>
          <w:rFonts w:ascii="E+H Serif" w:hAnsi="E+H Serif"/>
          <w:b/>
          <w:lang w:val="en-US"/>
        </w:rPr>
      </w:pPr>
      <w:r w:rsidRPr="009E5092">
        <w:rPr>
          <w:rFonts w:ascii="E+H Serif" w:hAnsi="E+H Serif"/>
          <w:b/>
          <w:lang w:val="en-US"/>
        </w:rPr>
        <w:t>W</w:t>
      </w:r>
      <w:r w:rsidR="00745362" w:rsidRPr="009E5092">
        <w:rPr>
          <w:rFonts w:ascii="E+H Serif" w:hAnsi="E+H Serif"/>
          <w:b/>
          <w:lang w:val="en-US"/>
        </w:rPr>
        <w:t>here exactly does the challenge lie for you?</w:t>
      </w:r>
      <w:r w:rsidRPr="009E5092">
        <w:rPr>
          <w:rFonts w:ascii="E+H Serif" w:hAnsi="E+H Serif"/>
          <w:b/>
          <w:lang w:val="en-US"/>
        </w:rPr>
        <w:t xml:space="preserve"> </w:t>
      </w:r>
      <w:r w:rsidR="0013234A" w:rsidRPr="009E5092">
        <w:rPr>
          <w:rFonts w:ascii="E+H Serif" w:hAnsi="E+H Serif"/>
          <w:b/>
          <w:lang w:val="en-US"/>
        </w:rPr>
        <w:t xml:space="preserve">Have you had to modify your instruments due to the new virus? </w:t>
      </w:r>
    </w:p>
    <w:p w14:paraId="10D37230" w14:textId="77777777" w:rsidR="004A23F3" w:rsidRPr="009E5092" w:rsidRDefault="004A23F3" w:rsidP="005E40CE">
      <w:pPr>
        <w:rPr>
          <w:rFonts w:ascii="E+H Serif" w:hAnsi="E+H Serif"/>
          <w:lang w:val="en-US"/>
        </w:rPr>
      </w:pPr>
    </w:p>
    <w:p w14:paraId="1AD05A88" w14:textId="0EAC03BD" w:rsidR="00A145AC" w:rsidRPr="009E5092" w:rsidRDefault="004A23F3" w:rsidP="004A23F3">
      <w:pPr>
        <w:rPr>
          <w:rFonts w:ascii="E+H Serif" w:hAnsi="E+H Serif"/>
          <w:lang w:val="en-US"/>
        </w:rPr>
      </w:pPr>
      <w:r w:rsidRPr="009E5092">
        <w:rPr>
          <w:rFonts w:ascii="E+H Serif" w:hAnsi="E+H Serif"/>
          <w:b/>
          <w:lang w:val="en-US"/>
        </w:rPr>
        <w:t xml:space="preserve">Gräfe: </w:t>
      </w:r>
      <w:r w:rsidR="0013234A" w:rsidRPr="009E5092">
        <w:rPr>
          <w:rFonts w:ascii="E+H Serif" w:hAnsi="E+H Serif"/>
          <w:lang w:val="en-US"/>
        </w:rPr>
        <w:t>No, we have been working with nucleic acid extraction for several years and have several clients who work in-depth with our instruments in terms of both genomic DNA a</w:t>
      </w:r>
      <w:r w:rsidR="00AC342C" w:rsidRPr="009E5092">
        <w:rPr>
          <w:rFonts w:ascii="E+H Serif" w:hAnsi="E+H Serif"/>
          <w:lang w:val="en-US"/>
        </w:rPr>
        <w:t xml:space="preserve">nd </w:t>
      </w:r>
      <w:r w:rsidR="0013234A" w:rsidRPr="009E5092">
        <w:rPr>
          <w:rFonts w:ascii="E+H Serif" w:hAnsi="E+H Serif"/>
          <w:lang w:val="en-US"/>
        </w:rPr>
        <w:t xml:space="preserve">viral or bacterial DNA or RNA. </w:t>
      </w:r>
      <w:r w:rsidR="001C6E4D" w:rsidRPr="009E5092">
        <w:rPr>
          <w:rFonts w:ascii="E+H Serif" w:hAnsi="E+H Serif"/>
          <w:lang w:val="en-US"/>
        </w:rPr>
        <w:t>From an analytic</w:t>
      </w:r>
      <w:r w:rsidR="00F86FC4" w:rsidRPr="009E5092">
        <w:rPr>
          <w:rFonts w:ascii="E+H Serif" w:hAnsi="E+H Serif"/>
          <w:lang w:val="en-US"/>
        </w:rPr>
        <w:t>al</w:t>
      </w:r>
      <w:r w:rsidR="001C6E4D" w:rsidRPr="009E5092">
        <w:rPr>
          <w:rFonts w:ascii="E+H Serif" w:hAnsi="E+H Serif"/>
          <w:lang w:val="en-US"/>
        </w:rPr>
        <w:t xml:space="preserve"> point of view the coronavirus is ultimately an RNA virus like any other. </w:t>
      </w:r>
      <w:r w:rsidRPr="009E5092">
        <w:rPr>
          <w:rFonts w:ascii="E+H Serif" w:hAnsi="E+H Serif"/>
          <w:lang w:val="en-US"/>
        </w:rPr>
        <w:t xml:space="preserve">Analytik Jena </w:t>
      </w:r>
      <w:r w:rsidR="001C6E4D" w:rsidRPr="009E5092">
        <w:rPr>
          <w:rFonts w:ascii="E+H Serif" w:hAnsi="E+H Serif"/>
          <w:lang w:val="en-US"/>
        </w:rPr>
        <w:t>offers devices that support and automate the virus detection workflow.</w:t>
      </w:r>
      <w:r w:rsidR="00136776" w:rsidRPr="009E5092">
        <w:rPr>
          <w:rFonts w:ascii="E+H Serif" w:hAnsi="E+H Serif"/>
          <w:lang w:val="en-US"/>
        </w:rPr>
        <w:t xml:space="preserve"> And the mode of operation hasn’t changed much for laboratories that carried out flu tests, for instance.</w:t>
      </w:r>
    </w:p>
    <w:p w14:paraId="462DC4A2" w14:textId="77777777" w:rsidR="00A145AC" w:rsidRPr="009E5092" w:rsidRDefault="00A145AC" w:rsidP="00A145AC">
      <w:pPr>
        <w:rPr>
          <w:rFonts w:ascii="E+H Serif" w:hAnsi="E+H Serif"/>
          <w:b/>
          <w:lang w:val="en-US"/>
        </w:rPr>
      </w:pPr>
    </w:p>
    <w:p w14:paraId="64DD61A7" w14:textId="63806301" w:rsidR="00A145AC" w:rsidRPr="009E5092" w:rsidRDefault="00A145AC" w:rsidP="00815E9D">
      <w:pPr>
        <w:rPr>
          <w:rFonts w:ascii="E+H Serif" w:hAnsi="E+H Serif"/>
          <w:lang w:val="en-US"/>
        </w:rPr>
      </w:pPr>
      <w:r w:rsidRPr="009E5092">
        <w:rPr>
          <w:rFonts w:ascii="E+H Serif" w:hAnsi="E+H Serif"/>
          <w:b/>
          <w:lang w:val="en-US"/>
        </w:rPr>
        <w:t xml:space="preserve">Kelm: </w:t>
      </w:r>
      <w:r w:rsidR="00905B80" w:rsidRPr="009E5092">
        <w:rPr>
          <w:rFonts w:ascii="E+H Serif" w:hAnsi="E+H Serif"/>
          <w:lang w:val="en-US"/>
        </w:rPr>
        <w:t xml:space="preserve">In </w:t>
      </w:r>
      <w:r w:rsidR="00F40CAA" w:rsidRPr="009E5092">
        <w:rPr>
          <w:rFonts w:ascii="E+H Serif" w:hAnsi="E+H Serif"/>
          <w:lang w:val="en-US"/>
        </w:rPr>
        <w:t xml:space="preserve">relation to the new virus I think the challenges are more on </w:t>
      </w:r>
      <w:r w:rsidR="00F86FC4" w:rsidRPr="009E5092">
        <w:rPr>
          <w:rFonts w:ascii="E+H Serif" w:hAnsi="E+H Serif"/>
          <w:lang w:val="en-US"/>
        </w:rPr>
        <w:t xml:space="preserve">the </w:t>
      </w:r>
      <w:r w:rsidR="00F40CAA" w:rsidRPr="009E5092">
        <w:rPr>
          <w:rFonts w:ascii="E+H Serif" w:hAnsi="E+H Serif"/>
          <w:lang w:val="en-US"/>
        </w:rPr>
        <w:t>assay manufacturer side. They have to guarantee that their chemistry</w:t>
      </w:r>
      <w:r w:rsidR="00CC0B85" w:rsidRPr="009E5092">
        <w:rPr>
          <w:rFonts w:ascii="E+H Serif" w:hAnsi="E+H Serif"/>
          <w:lang w:val="en-US"/>
        </w:rPr>
        <w:t xml:space="preserve"> – </w:t>
      </w:r>
      <w:r w:rsidR="00F40CAA" w:rsidRPr="009E5092">
        <w:rPr>
          <w:rFonts w:ascii="E+H Serif" w:hAnsi="E+H Serif"/>
          <w:lang w:val="en-US"/>
        </w:rPr>
        <w:t>in other words the standardized re</w:t>
      </w:r>
      <w:r w:rsidR="000E63A9" w:rsidRPr="009E5092">
        <w:rPr>
          <w:rFonts w:ascii="E+H Serif" w:hAnsi="E+H Serif"/>
          <w:lang w:val="en-US"/>
        </w:rPr>
        <w:t>a</w:t>
      </w:r>
      <w:r w:rsidR="00F40CAA" w:rsidRPr="009E5092">
        <w:rPr>
          <w:rFonts w:ascii="E+H Serif" w:hAnsi="E+H Serif"/>
          <w:lang w:val="en-US"/>
        </w:rPr>
        <w:t>ction process</w:t>
      </w:r>
      <w:r w:rsidR="00CC0B85" w:rsidRPr="009E5092">
        <w:rPr>
          <w:rFonts w:ascii="E+H Serif" w:hAnsi="E+H Serif"/>
          <w:lang w:val="en-US"/>
        </w:rPr>
        <w:t xml:space="preserve"> – </w:t>
      </w:r>
      <w:r w:rsidR="00F40CAA" w:rsidRPr="009E5092">
        <w:rPr>
          <w:rFonts w:ascii="E+H Serif" w:hAnsi="E+H Serif"/>
          <w:lang w:val="en-US"/>
        </w:rPr>
        <w:t>works on devices such as ours. Our colleagues in China quickly determined external suppliers’ corresponding detection assays in a proof</w:t>
      </w:r>
      <w:r w:rsidR="00A25F2C" w:rsidRPr="009E5092">
        <w:rPr>
          <w:rFonts w:ascii="E+H Serif" w:hAnsi="E+H Serif"/>
          <w:lang w:val="en-US"/>
        </w:rPr>
        <w:t>-</w:t>
      </w:r>
      <w:r w:rsidR="00F40CAA" w:rsidRPr="009E5092">
        <w:rPr>
          <w:rFonts w:ascii="E+H Serif" w:hAnsi="E+H Serif"/>
          <w:lang w:val="en-US"/>
        </w:rPr>
        <w:t>of</w:t>
      </w:r>
      <w:r w:rsidR="00A25F2C" w:rsidRPr="009E5092">
        <w:rPr>
          <w:rFonts w:ascii="E+H Serif" w:hAnsi="E+H Serif"/>
          <w:lang w:val="en-US"/>
        </w:rPr>
        <w:t>-</w:t>
      </w:r>
      <w:r w:rsidR="00F40CAA" w:rsidRPr="009E5092">
        <w:rPr>
          <w:rFonts w:ascii="E+H Serif" w:hAnsi="E+H Serif"/>
          <w:lang w:val="en-US"/>
        </w:rPr>
        <w:t xml:space="preserve">principle </w:t>
      </w:r>
      <w:r w:rsidR="00815E9D" w:rsidRPr="009E5092">
        <w:rPr>
          <w:rFonts w:ascii="E+H Serif" w:hAnsi="E+H Serif"/>
          <w:lang w:val="en-US"/>
        </w:rPr>
        <w:t xml:space="preserve">process </w:t>
      </w:r>
      <w:r w:rsidR="00F40CAA" w:rsidRPr="009E5092">
        <w:rPr>
          <w:rFonts w:ascii="E+H Serif" w:hAnsi="E+H Serif"/>
          <w:lang w:val="en-US"/>
        </w:rPr>
        <w:t xml:space="preserve">at the start of the crisis, for instance. </w:t>
      </w:r>
      <w:r w:rsidR="00815E9D" w:rsidRPr="009E5092">
        <w:rPr>
          <w:rFonts w:ascii="E+H Serif" w:hAnsi="E+H Serif"/>
          <w:lang w:val="en-US"/>
        </w:rPr>
        <w:t xml:space="preserve">Joint experiments were carried out </w:t>
      </w:r>
      <w:r w:rsidR="00A4573D" w:rsidRPr="009E5092">
        <w:rPr>
          <w:rFonts w:ascii="E+H Serif" w:hAnsi="E+H Serif"/>
          <w:lang w:val="en-US"/>
        </w:rPr>
        <w:t xml:space="preserve">as quickly as possible </w:t>
      </w:r>
      <w:r w:rsidR="00815E9D" w:rsidRPr="009E5092">
        <w:rPr>
          <w:rFonts w:ascii="E+H Serif" w:hAnsi="E+H Serif"/>
          <w:lang w:val="en-US"/>
        </w:rPr>
        <w:t xml:space="preserve">to determine settings </w:t>
      </w:r>
      <w:r w:rsidR="00222BF5" w:rsidRPr="009E5092">
        <w:rPr>
          <w:rFonts w:ascii="E+H Serif" w:hAnsi="E+H Serif"/>
          <w:lang w:val="en-US"/>
        </w:rPr>
        <w:t>that</w:t>
      </w:r>
      <w:r w:rsidR="00815E9D" w:rsidRPr="009E5092">
        <w:rPr>
          <w:rFonts w:ascii="E+H Serif" w:hAnsi="E+H Serif"/>
          <w:lang w:val="en-US"/>
        </w:rPr>
        <w:t xml:space="preserve"> ensured the chemicals and instruments were compatible. The challenge is now down to the sheer number of tests. The number has increased so drastically, as has the demand for reagents and our products, that it has caused bottlenecks along front areas of the supply chain. </w:t>
      </w:r>
    </w:p>
    <w:p w14:paraId="1BF8259A" w14:textId="77777777" w:rsidR="00A145AC" w:rsidRPr="009E5092" w:rsidRDefault="00A145AC" w:rsidP="00A145AC">
      <w:pPr>
        <w:rPr>
          <w:rFonts w:ascii="E+H Serif" w:hAnsi="E+H Serif"/>
          <w:lang w:val="en-US"/>
        </w:rPr>
      </w:pPr>
    </w:p>
    <w:p w14:paraId="0D1F5E24" w14:textId="10C0EABF" w:rsidR="00A145AC" w:rsidRPr="009E5092" w:rsidRDefault="009851E8" w:rsidP="00A145AC">
      <w:pPr>
        <w:rPr>
          <w:rFonts w:ascii="E+H Serif" w:hAnsi="E+H Serif"/>
          <w:b/>
          <w:lang w:val="en-US"/>
        </w:rPr>
      </w:pPr>
      <w:r w:rsidRPr="009E5092">
        <w:rPr>
          <w:rFonts w:ascii="E+H Serif" w:hAnsi="E+H Serif"/>
          <w:b/>
          <w:lang w:val="en-US"/>
        </w:rPr>
        <w:t xml:space="preserve">Can you </w:t>
      </w:r>
      <w:r w:rsidR="00CC0B85" w:rsidRPr="009E5092">
        <w:rPr>
          <w:rFonts w:ascii="E+H Serif" w:hAnsi="E+H Serif"/>
          <w:b/>
          <w:lang w:val="en-US"/>
        </w:rPr>
        <w:t>give</w:t>
      </w:r>
      <w:r w:rsidRPr="009E5092">
        <w:rPr>
          <w:rFonts w:ascii="E+H Serif" w:hAnsi="E+H Serif"/>
          <w:b/>
          <w:lang w:val="en-US"/>
        </w:rPr>
        <w:t xml:space="preserve"> an example</w:t>
      </w:r>
      <w:r w:rsidR="00A145AC" w:rsidRPr="009E5092">
        <w:rPr>
          <w:rFonts w:ascii="E+H Serif" w:hAnsi="E+H Serif"/>
          <w:b/>
          <w:lang w:val="en-US"/>
        </w:rPr>
        <w:t>?</w:t>
      </w:r>
    </w:p>
    <w:p w14:paraId="076B350B" w14:textId="77777777" w:rsidR="00A145AC" w:rsidRPr="009E5092" w:rsidRDefault="00A145AC" w:rsidP="00A145AC">
      <w:pPr>
        <w:rPr>
          <w:rFonts w:ascii="E+H Serif" w:hAnsi="E+H Serif"/>
          <w:lang w:val="en-US"/>
        </w:rPr>
      </w:pPr>
    </w:p>
    <w:p w14:paraId="7DA47C85" w14:textId="2F9D72F4" w:rsidR="006E0BFD" w:rsidRPr="009E5092" w:rsidRDefault="00A145AC" w:rsidP="00A145AC">
      <w:pPr>
        <w:rPr>
          <w:rFonts w:ascii="E+H Serif" w:hAnsi="E+H Serif"/>
          <w:lang w:val="en-US"/>
        </w:rPr>
      </w:pPr>
      <w:r w:rsidRPr="009E5092">
        <w:rPr>
          <w:rFonts w:ascii="E+H Serif" w:hAnsi="E+H Serif"/>
          <w:b/>
          <w:lang w:val="en-US"/>
        </w:rPr>
        <w:t xml:space="preserve">Gräfe: </w:t>
      </w:r>
      <w:r w:rsidR="006E0BFD" w:rsidRPr="009E5092">
        <w:rPr>
          <w:rFonts w:ascii="E+H Serif" w:hAnsi="E+H Serif"/>
          <w:lang w:val="en-US"/>
        </w:rPr>
        <w:t xml:space="preserve">Examples include the alcohol required for extraction. Alcohol is also used to manufacture disinfectant and is currently in short supply. </w:t>
      </w:r>
      <w:r w:rsidR="00CC0B85" w:rsidRPr="009E5092">
        <w:rPr>
          <w:rFonts w:ascii="E+H Serif" w:hAnsi="E+H Serif"/>
          <w:lang w:val="en-US"/>
        </w:rPr>
        <w:t>Supplies of t</w:t>
      </w:r>
      <w:r w:rsidR="00D00679" w:rsidRPr="009E5092">
        <w:rPr>
          <w:rFonts w:ascii="E+H Serif" w:hAnsi="E+H Serif"/>
          <w:lang w:val="en-US"/>
        </w:rPr>
        <w:t xml:space="preserve">he salts required to produce buffers for these reagents are also </w:t>
      </w:r>
      <w:r w:rsidR="00CC0B85" w:rsidRPr="009E5092">
        <w:rPr>
          <w:rFonts w:ascii="E+H Serif" w:hAnsi="E+H Serif"/>
          <w:lang w:val="en-US"/>
        </w:rPr>
        <w:t>scarce</w:t>
      </w:r>
      <w:r w:rsidR="00D00679" w:rsidRPr="009E5092">
        <w:rPr>
          <w:rFonts w:ascii="E+H Serif" w:hAnsi="E+H Serif"/>
          <w:lang w:val="en-US"/>
        </w:rPr>
        <w:t xml:space="preserve">, so that makes it difficult </w:t>
      </w:r>
      <w:r w:rsidR="00393BF1" w:rsidRPr="009E5092">
        <w:rPr>
          <w:rFonts w:ascii="E+H Serif" w:hAnsi="E+H Serif"/>
          <w:lang w:val="en-US"/>
        </w:rPr>
        <w:t xml:space="preserve">not only </w:t>
      </w:r>
      <w:r w:rsidR="00D00679" w:rsidRPr="009E5092">
        <w:rPr>
          <w:rFonts w:ascii="E+H Serif" w:hAnsi="E+H Serif"/>
          <w:lang w:val="en-US"/>
        </w:rPr>
        <w:t>for us as manufacturers but also for suppliers worldwide</w:t>
      </w:r>
      <w:r w:rsidR="00393BF1" w:rsidRPr="009E5092">
        <w:rPr>
          <w:rFonts w:ascii="E+H Serif" w:hAnsi="E+H Serif"/>
          <w:lang w:val="en-US"/>
        </w:rPr>
        <w:t xml:space="preserve"> to meet demand</w:t>
      </w:r>
      <w:r w:rsidR="00D00679" w:rsidRPr="009E5092">
        <w:rPr>
          <w:rFonts w:ascii="E+H Serif" w:hAnsi="E+H Serif"/>
          <w:lang w:val="en-US"/>
        </w:rPr>
        <w:t xml:space="preserve">. </w:t>
      </w:r>
    </w:p>
    <w:p w14:paraId="133AF841" w14:textId="77777777" w:rsidR="00A145AC" w:rsidRPr="009E5092" w:rsidRDefault="00A145AC" w:rsidP="00A145AC">
      <w:pPr>
        <w:rPr>
          <w:rFonts w:ascii="E+H Serif" w:hAnsi="E+H Serif"/>
          <w:lang w:val="en-US"/>
        </w:rPr>
      </w:pPr>
    </w:p>
    <w:p w14:paraId="58529A9F" w14:textId="77777777" w:rsidR="00A145AC" w:rsidRPr="009E5092" w:rsidRDefault="00A145AC" w:rsidP="00A145AC">
      <w:pPr>
        <w:rPr>
          <w:rFonts w:ascii="E+H Serif" w:hAnsi="E+H Serif"/>
          <w:lang w:val="en-US"/>
        </w:rPr>
      </w:pPr>
    </w:p>
    <w:p w14:paraId="7402AAC3" w14:textId="1C85AC44" w:rsidR="00A145AC" w:rsidRPr="009E5092" w:rsidRDefault="00C212BC" w:rsidP="00A145AC">
      <w:pPr>
        <w:rPr>
          <w:rFonts w:ascii="E+H Serif" w:hAnsi="E+H Serif"/>
          <w:b/>
          <w:lang w:val="en-US"/>
        </w:rPr>
      </w:pPr>
      <w:r w:rsidRPr="009E5092">
        <w:rPr>
          <w:rFonts w:ascii="E+H Serif" w:hAnsi="E+H Serif"/>
          <w:b/>
          <w:lang w:val="en-US"/>
        </w:rPr>
        <w:t xml:space="preserve">How have you coped with this? </w:t>
      </w:r>
    </w:p>
    <w:p w14:paraId="255DF559" w14:textId="77777777" w:rsidR="00270402" w:rsidRPr="009E5092" w:rsidRDefault="00270402" w:rsidP="00A145AC">
      <w:pPr>
        <w:rPr>
          <w:rFonts w:ascii="E+H Serif" w:hAnsi="E+H Serif"/>
          <w:b/>
          <w:lang w:val="en-US"/>
        </w:rPr>
      </w:pPr>
    </w:p>
    <w:p w14:paraId="144486CC" w14:textId="464FD0CF" w:rsidR="006E0BFD" w:rsidRPr="009E5092" w:rsidRDefault="00A145AC" w:rsidP="00A145AC">
      <w:pPr>
        <w:rPr>
          <w:rFonts w:ascii="E+H Serif" w:hAnsi="E+H Serif"/>
          <w:bCs/>
          <w:lang w:val="en-US"/>
        </w:rPr>
      </w:pPr>
      <w:r w:rsidRPr="009E5092">
        <w:rPr>
          <w:rFonts w:ascii="E+H Serif" w:hAnsi="E+H Serif"/>
          <w:b/>
          <w:lang w:val="en-US"/>
        </w:rPr>
        <w:t xml:space="preserve">Gräfe: </w:t>
      </w:r>
      <w:r w:rsidR="006E0BFD" w:rsidRPr="009E5092">
        <w:rPr>
          <w:rFonts w:ascii="E+H Serif" w:hAnsi="E+H Serif"/>
          <w:bCs/>
          <w:lang w:val="en-US"/>
        </w:rPr>
        <w:t xml:space="preserve">There are major advantages to being part of a large network </w:t>
      </w:r>
      <w:r w:rsidR="005B7511" w:rsidRPr="009E5092">
        <w:rPr>
          <w:rFonts w:ascii="E+H Serif" w:hAnsi="E+H Serif"/>
          <w:bCs/>
          <w:lang w:val="en-US"/>
        </w:rPr>
        <w:t xml:space="preserve">in </w:t>
      </w:r>
      <w:r w:rsidR="006E0BFD" w:rsidRPr="009E5092">
        <w:rPr>
          <w:rFonts w:ascii="E+H Serif" w:hAnsi="E+H Serif"/>
          <w:bCs/>
          <w:lang w:val="en-US"/>
        </w:rPr>
        <w:t>the current situation. We identified the global supply bottlenecks for substances used to manufacture kits relatively early on.</w:t>
      </w:r>
    </w:p>
    <w:p w14:paraId="564637B1" w14:textId="6EEA3401" w:rsidR="00A145AC" w:rsidRPr="009E5092" w:rsidRDefault="006E0BFD" w:rsidP="00A145AC">
      <w:pPr>
        <w:rPr>
          <w:rFonts w:ascii="E+H Serif" w:hAnsi="E+H Serif"/>
          <w:bCs/>
          <w:lang w:val="en-US"/>
        </w:rPr>
      </w:pPr>
      <w:r w:rsidRPr="009E5092">
        <w:rPr>
          <w:rFonts w:ascii="E+H Serif" w:hAnsi="E+H Serif"/>
          <w:bCs/>
          <w:lang w:val="en-US"/>
        </w:rPr>
        <w:t>With the help of the Endress+Hauser network we were able to gain new suppliers to be able to continue production.</w:t>
      </w:r>
    </w:p>
    <w:p w14:paraId="29D9FB0F" w14:textId="77777777" w:rsidR="008A146B" w:rsidRPr="009E5092" w:rsidRDefault="008A146B" w:rsidP="00A145AC">
      <w:pPr>
        <w:rPr>
          <w:rFonts w:ascii="E+H Serif" w:hAnsi="E+H Serif"/>
          <w:bCs/>
          <w:lang w:val="en-US"/>
        </w:rPr>
      </w:pPr>
    </w:p>
    <w:p w14:paraId="6C7C0FD6" w14:textId="432A590F" w:rsidR="00A145AC" w:rsidRPr="009E5092" w:rsidRDefault="00CF48C1" w:rsidP="00A145AC">
      <w:pPr>
        <w:rPr>
          <w:rFonts w:ascii="E+H Serif" w:hAnsi="E+H Serif"/>
          <w:b/>
          <w:lang w:val="en-US"/>
        </w:rPr>
      </w:pPr>
      <w:r w:rsidRPr="009E5092">
        <w:rPr>
          <w:rFonts w:ascii="E+H Serif" w:hAnsi="E+H Serif"/>
          <w:b/>
          <w:lang w:val="en-US"/>
        </w:rPr>
        <w:t xml:space="preserve">And what is the situation like with producing laboratory instruments and extraction kits? </w:t>
      </w:r>
    </w:p>
    <w:p w14:paraId="6E786CAA" w14:textId="77777777" w:rsidR="00A145AC" w:rsidRPr="009E5092" w:rsidRDefault="00A145AC" w:rsidP="00A145AC">
      <w:pPr>
        <w:rPr>
          <w:rFonts w:ascii="E+H Serif" w:hAnsi="E+H Serif"/>
          <w:b/>
          <w:lang w:val="en-US"/>
        </w:rPr>
      </w:pPr>
    </w:p>
    <w:p w14:paraId="3DFBA455" w14:textId="538E7743" w:rsidR="00102610" w:rsidRPr="009E5092" w:rsidRDefault="00A145AC" w:rsidP="00A145AC">
      <w:pPr>
        <w:rPr>
          <w:rFonts w:ascii="E+H Serif" w:hAnsi="E+H Serif"/>
          <w:lang w:val="en-US"/>
        </w:rPr>
      </w:pPr>
      <w:r w:rsidRPr="009E5092">
        <w:rPr>
          <w:rFonts w:ascii="E+H Serif" w:hAnsi="E+H Serif"/>
          <w:b/>
          <w:lang w:val="en-US"/>
        </w:rPr>
        <w:t xml:space="preserve">Gräfe: </w:t>
      </w:r>
      <w:r w:rsidR="00EA1CB7" w:rsidRPr="009E5092">
        <w:rPr>
          <w:rFonts w:ascii="E+H Serif" w:hAnsi="E+H Serif"/>
          <w:lang w:val="en-US"/>
        </w:rPr>
        <w:t>The number of orders we are receiving ha</w:t>
      </w:r>
      <w:r w:rsidR="00C50784" w:rsidRPr="009E5092">
        <w:rPr>
          <w:rFonts w:ascii="E+H Serif" w:hAnsi="E+H Serif"/>
          <w:lang w:val="en-US"/>
        </w:rPr>
        <w:t>s</w:t>
      </w:r>
      <w:r w:rsidR="00EA1CB7" w:rsidRPr="009E5092">
        <w:rPr>
          <w:rFonts w:ascii="E+H Serif" w:hAnsi="E+H Serif"/>
          <w:lang w:val="en-US"/>
        </w:rPr>
        <w:t xml:space="preserve"> increased ten</w:t>
      </w:r>
      <w:r w:rsidR="00B55F7B" w:rsidRPr="009E5092">
        <w:rPr>
          <w:rFonts w:ascii="E+H Serif" w:hAnsi="E+H Serif"/>
          <w:lang w:val="en-US"/>
        </w:rPr>
        <w:t>fold</w:t>
      </w:r>
      <w:r w:rsidR="00EA1CB7" w:rsidRPr="009E5092">
        <w:rPr>
          <w:rFonts w:ascii="E+H Serif" w:hAnsi="E+H Serif"/>
          <w:lang w:val="en-US"/>
        </w:rPr>
        <w:t xml:space="preserve">. For some this number is not quite as high, </w:t>
      </w:r>
      <w:r w:rsidR="005B7511" w:rsidRPr="009E5092">
        <w:rPr>
          <w:rFonts w:ascii="E+H Serif" w:hAnsi="E+H Serif"/>
          <w:lang w:val="en-US"/>
        </w:rPr>
        <w:t xml:space="preserve">but </w:t>
      </w:r>
      <w:r w:rsidR="00EA1CB7" w:rsidRPr="009E5092">
        <w:rPr>
          <w:rFonts w:ascii="E+H Serif" w:hAnsi="E+H Serif"/>
          <w:lang w:val="en-US"/>
        </w:rPr>
        <w:t xml:space="preserve">for others it’s even higher. </w:t>
      </w:r>
      <w:r w:rsidR="006F01BC" w:rsidRPr="009E5092">
        <w:rPr>
          <w:rFonts w:ascii="E+H Serif" w:hAnsi="E+H Serif"/>
          <w:lang w:val="en-US"/>
        </w:rPr>
        <w:t xml:space="preserve">It </w:t>
      </w:r>
      <w:r w:rsidR="00102610" w:rsidRPr="009E5092">
        <w:rPr>
          <w:rFonts w:ascii="E+H Serif" w:hAnsi="E+H Serif"/>
          <w:lang w:val="en-US"/>
        </w:rPr>
        <w:t xml:space="preserve">became evident as early as January </w:t>
      </w:r>
      <w:r w:rsidR="006F01BC" w:rsidRPr="009E5092">
        <w:rPr>
          <w:rFonts w:ascii="E+H Serif" w:hAnsi="E+H Serif"/>
          <w:lang w:val="en-US"/>
        </w:rPr>
        <w:t xml:space="preserve">that the demand for instruments was set to vastly increase </w:t>
      </w:r>
      <w:r w:rsidR="00102610" w:rsidRPr="009E5092">
        <w:rPr>
          <w:rFonts w:ascii="E+H Serif" w:hAnsi="E+H Serif"/>
          <w:lang w:val="en-US"/>
        </w:rPr>
        <w:t>with the demand from China. But it didn’t really take off until the end of February. You should know that all of our devices are ma</w:t>
      </w:r>
      <w:r w:rsidRPr="009E5092">
        <w:rPr>
          <w:rFonts w:ascii="E+H Serif" w:hAnsi="E+H Serif"/>
          <w:lang w:val="en-US"/>
        </w:rPr>
        <w:t>de in Germany</w:t>
      </w:r>
      <w:r w:rsidR="00102610" w:rsidRPr="009E5092">
        <w:rPr>
          <w:rFonts w:ascii="E+H Serif" w:hAnsi="E+H Serif"/>
          <w:lang w:val="en-US"/>
        </w:rPr>
        <w:t xml:space="preserve"> and are produced </w:t>
      </w:r>
      <w:r w:rsidRPr="009E5092">
        <w:rPr>
          <w:rFonts w:ascii="E+H Serif" w:hAnsi="E+H Serif"/>
          <w:lang w:val="en-US"/>
        </w:rPr>
        <w:t xml:space="preserve">in Jena </w:t>
      </w:r>
      <w:r w:rsidR="005B7511" w:rsidRPr="009E5092">
        <w:rPr>
          <w:rFonts w:ascii="E+H Serif" w:hAnsi="E+H Serif"/>
          <w:lang w:val="en-US"/>
        </w:rPr>
        <w:t>a</w:t>
      </w:r>
      <w:r w:rsidRPr="009E5092">
        <w:rPr>
          <w:rFonts w:ascii="E+H Serif" w:hAnsi="E+H Serif"/>
          <w:lang w:val="en-US"/>
        </w:rPr>
        <w:t>nd Göttingen</w:t>
      </w:r>
      <w:r w:rsidR="00AA0A7C" w:rsidRPr="009E5092">
        <w:rPr>
          <w:rFonts w:ascii="E+H Serif" w:hAnsi="E+H Serif"/>
          <w:lang w:val="en-US"/>
        </w:rPr>
        <w:t>, so all of the order</w:t>
      </w:r>
      <w:r w:rsidR="00C50784" w:rsidRPr="009E5092">
        <w:rPr>
          <w:rFonts w:ascii="E+H Serif" w:hAnsi="E+H Serif"/>
          <w:lang w:val="en-US"/>
        </w:rPr>
        <w:t>s</w:t>
      </w:r>
      <w:r w:rsidR="00AA0A7C" w:rsidRPr="009E5092">
        <w:rPr>
          <w:rFonts w:ascii="E+H Serif" w:hAnsi="E+H Serif"/>
          <w:lang w:val="en-US"/>
        </w:rPr>
        <w:t xml:space="preserve"> coming from the Sales </w:t>
      </w:r>
      <w:r w:rsidR="005B7511" w:rsidRPr="009E5092">
        <w:rPr>
          <w:rFonts w:ascii="E+H Serif" w:hAnsi="E+H Serif"/>
          <w:lang w:val="en-US"/>
        </w:rPr>
        <w:t>Center</w:t>
      </w:r>
      <w:r w:rsidR="00AA0A7C" w:rsidRPr="009E5092">
        <w:rPr>
          <w:rFonts w:ascii="E+H Serif" w:hAnsi="E+H Serif"/>
          <w:lang w:val="en-US"/>
        </w:rPr>
        <w:t xml:space="preserve"> in China took the usual route during the crisis</w:t>
      </w:r>
      <w:r w:rsidRPr="009E5092">
        <w:rPr>
          <w:rFonts w:ascii="E+H Serif" w:hAnsi="E+H Serif"/>
          <w:lang w:val="en-US"/>
        </w:rPr>
        <w:t>.</w:t>
      </w:r>
      <w:r w:rsidR="00AA0A7C" w:rsidRPr="009E5092">
        <w:rPr>
          <w:rFonts w:ascii="E+H Serif" w:hAnsi="E+H Serif"/>
          <w:lang w:val="en-US"/>
        </w:rPr>
        <w:t xml:space="preserve"> Our ordering, production and delivery</w:t>
      </w:r>
      <w:r w:rsidR="0095000B" w:rsidRPr="009E5092">
        <w:rPr>
          <w:rFonts w:ascii="E+H Serif" w:hAnsi="E+H Serif"/>
          <w:lang w:val="en-US"/>
        </w:rPr>
        <w:t xml:space="preserve"> methods</w:t>
      </w:r>
      <w:r w:rsidR="00AA0A7C" w:rsidRPr="009E5092">
        <w:rPr>
          <w:rFonts w:ascii="E+H Serif" w:hAnsi="E+H Serif"/>
          <w:lang w:val="en-US"/>
        </w:rPr>
        <w:t xml:space="preserve"> follow a stringent process that is clearly documented </w:t>
      </w:r>
      <w:r w:rsidR="00C50784" w:rsidRPr="009E5092">
        <w:rPr>
          <w:rFonts w:ascii="E+H Serif" w:hAnsi="E+H Serif"/>
          <w:lang w:val="en-US"/>
        </w:rPr>
        <w:t>in compliance with the</w:t>
      </w:r>
      <w:r w:rsidR="00AA0A7C" w:rsidRPr="009E5092">
        <w:rPr>
          <w:rFonts w:ascii="E+H Serif" w:hAnsi="E+H Serif"/>
          <w:lang w:val="en-US"/>
        </w:rPr>
        <w:t xml:space="preserve"> standard procedure, and none of that has changed throughout the coronavirus crisis. </w:t>
      </w:r>
    </w:p>
    <w:p w14:paraId="4BA7D583" w14:textId="77777777" w:rsidR="00AA0A7C" w:rsidRPr="009E5092" w:rsidRDefault="00AA0A7C" w:rsidP="00A145AC">
      <w:pPr>
        <w:rPr>
          <w:rFonts w:ascii="E+H Serif" w:hAnsi="E+H Serif"/>
          <w:lang w:val="en-US"/>
        </w:rPr>
      </w:pPr>
    </w:p>
    <w:p w14:paraId="538EAC64" w14:textId="3C17C460" w:rsidR="00A145AC" w:rsidRPr="009E5092" w:rsidRDefault="00A145AC" w:rsidP="00CF315D">
      <w:pPr>
        <w:rPr>
          <w:rFonts w:ascii="E+H Serif" w:hAnsi="E+H Serif"/>
          <w:lang w:val="en-US"/>
        </w:rPr>
      </w:pPr>
      <w:r w:rsidRPr="009E5092">
        <w:rPr>
          <w:rFonts w:ascii="E+H Serif" w:hAnsi="E+H Serif"/>
          <w:b/>
          <w:lang w:val="en-US"/>
        </w:rPr>
        <w:t xml:space="preserve">Kelm: </w:t>
      </w:r>
      <w:r w:rsidR="00CF315D" w:rsidRPr="009E5092">
        <w:rPr>
          <w:rFonts w:ascii="E+H Serif" w:hAnsi="E+H Serif"/>
          <w:bCs/>
          <w:lang w:val="en-US"/>
        </w:rPr>
        <w:t>Allow me to add that we have heard about these unpleasant aspects where suppliers have taken advantage of the demand situation to increase prices. Analytik Jena has not done this. Our prices and performance have remained as they were before the crisis. And we are not compromising on quality parameters.</w:t>
      </w:r>
      <w:r w:rsidRPr="009E5092">
        <w:rPr>
          <w:rFonts w:ascii="E+H Serif" w:hAnsi="E+H Serif"/>
          <w:lang w:val="en-US"/>
        </w:rPr>
        <w:t xml:space="preserve"> </w:t>
      </w:r>
    </w:p>
    <w:p w14:paraId="23785CCF" w14:textId="77777777" w:rsidR="00A145AC" w:rsidRPr="009E5092" w:rsidRDefault="00A145AC" w:rsidP="00A145AC">
      <w:pPr>
        <w:rPr>
          <w:rFonts w:ascii="E+H Serif" w:hAnsi="E+H Serif"/>
          <w:lang w:val="en-US"/>
        </w:rPr>
      </w:pPr>
    </w:p>
    <w:p w14:paraId="541A8C1C" w14:textId="1C1E3757" w:rsidR="00A145AC" w:rsidRPr="009E5092" w:rsidRDefault="00CB2D65" w:rsidP="00A145AC">
      <w:pPr>
        <w:rPr>
          <w:rFonts w:ascii="E+H Serif" w:hAnsi="E+H Serif"/>
          <w:b/>
          <w:lang w:val="en-US"/>
        </w:rPr>
      </w:pPr>
      <w:r w:rsidRPr="009E5092">
        <w:rPr>
          <w:rFonts w:ascii="E+H Serif" w:hAnsi="E+H Serif"/>
          <w:b/>
          <w:lang w:val="en-US"/>
        </w:rPr>
        <w:t xml:space="preserve">Where exactly does the bottleneck occur during the production of your instruments? </w:t>
      </w:r>
    </w:p>
    <w:p w14:paraId="197DEB3C" w14:textId="77777777" w:rsidR="00A145AC" w:rsidRPr="009E5092" w:rsidRDefault="00A145AC" w:rsidP="00A145AC">
      <w:pPr>
        <w:rPr>
          <w:rFonts w:ascii="E+H Serif" w:hAnsi="E+H Serif"/>
          <w:b/>
          <w:lang w:val="en-US"/>
        </w:rPr>
      </w:pPr>
    </w:p>
    <w:p w14:paraId="44F89BAC" w14:textId="1B8231B0" w:rsidR="00A0782B" w:rsidRPr="009E5092" w:rsidRDefault="00A145AC" w:rsidP="00A145AC">
      <w:pPr>
        <w:rPr>
          <w:rFonts w:ascii="E+H Serif" w:hAnsi="E+H Serif"/>
          <w:lang w:val="en-US"/>
        </w:rPr>
      </w:pPr>
      <w:r w:rsidRPr="009E5092">
        <w:rPr>
          <w:rFonts w:ascii="E+H Serif" w:hAnsi="E+H Serif"/>
          <w:b/>
          <w:lang w:val="en-US"/>
        </w:rPr>
        <w:t xml:space="preserve">Kelm: </w:t>
      </w:r>
      <w:r w:rsidR="00CB2D65" w:rsidRPr="009E5092">
        <w:rPr>
          <w:rFonts w:ascii="E+H Serif" w:hAnsi="E+H Serif"/>
          <w:lang w:val="en-US"/>
        </w:rPr>
        <w:t xml:space="preserve">That’s hard to say. </w:t>
      </w:r>
      <w:r w:rsidR="00A0782B" w:rsidRPr="009E5092">
        <w:rPr>
          <w:rFonts w:ascii="E+H Serif" w:hAnsi="E+H Serif"/>
          <w:lang w:val="en-US"/>
        </w:rPr>
        <w:t>Many components are manufactured in assembly groups. We usually have lead times of one to two weeks within Europe for our Thermocycler qTOWER</w:t>
      </w:r>
      <w:r w:rsidR="00A0782B" w:rsidRPr="009E5092">
        <w:rPr>
          <w:rFonts w:ascii="E+H Serif" w:hAnsi="E+H Serif"/>
          <w:vertAlign w:val="superscript"/>
          <w:lang w:val="en-US"/>
        </w:rPr>
        <w:t>3</w:t>
      </w:r>
      <w:r w:rsidR="00A0782B" w:rsidRPr="009E5092">
        <w:rPr>
          <w:rFonts w:ascii="E+H Serif" w:hAnsi="E+H Serif"/>
          <w:lang w:val="en-US"/>
        </w:rPr>
        <w:t xml:space="preserve">, for instance, and we are currently at seven to eight weeks. The buffer that we have in place under normal circumstances has been depleted, </w:t>
      </w:r>
      <w:r w:rsidR="0027018A" w:rsidRPr="009E5092">
        <w:rPr>
          <w:rFonts w:ascii="E+H Serif" w:hAnsi="E+H Serif"/>
          <w:lang w:val="en-US"/>
        </w:rPr>
        <w:t>even though</w:t>
      </w:r>
      <w:r w:rsidR="00A0782B" w:rsidRPr="009E5092">
        <w:rPr>
          <w:rFonts w:ascii="E+H Serif" w:hAnsi="E+H Serif"/>
          <w:lang w:val="en-US"/>
        </w:rPr>
        <w:t xml:space="preserve"> we have drastically increased production and almost tripled our output. The greatest risk would be someone in production contracting </w:t>
      </w:r>
      <w:r w:rsidR="00F6554E" w:rsidRPr="009E5092">
        <w:rPr>
          <w:rFonts w:ascii="E+H Serif" w:hAnsi="E+H Serif"/>
          <w:lang w:val="en-US"/>
        </w:rPr>
        <w:t>Covid-19</w:t>
      </w:r>
      <w:r w:rsidR="00CA5614" w:rsidRPr="009E5092">
        <w:rPr>
          <w:rFonts w:ascii="E+H Serif" w:hAnsi="E+H Serif"/>
          <w:lang w:val="en-US"/>
        </w:rPr>
        <w:t>.</w:t>
      </w:r>
      <w:r w:rsidR="00A0782B" w:rsidRPr="009E5092">
        <w:rPr>
          <w:rFonts w:ascii="E+H Serif" w:hAnsi="E+H Serif"/>
          <w:lang w:val="en-US"/>
        </w:rPr>
        <w:t xml:space="preserve"> We are combating this through group work and distributing production so that only part of the team would need to be quarantined if there were a case, preventing the entire production from having to shut down. </w:t>
      </w:r>
    </w:p>
    <w:p w14:paraId="7D0AB786" w14:textId="77777777" w:rsidR="00A145AC" w:rsidRPr="009E5092" w:rsidRDefault="00A145AC" w:rsidP="00A145AC">
      <w:pPr>
        <w:rPr>
          <w:rFonts w:ascii="E+H Serif" w:hAnsi="E+H Serif"/>
          <w:lang w:val="en-US"/>
        </w:rPr>
      </w:pPr>
    </w:p>
    <w:p w14:paraId="4FF36353" w14:textId="6EE5DECA" w:rsidR="003F0DC9" w:rsidRPr="009E5092" w:rsidRDefault="00A145AC" w:rsidP="00A145AC">
      <w:pPr>
        <w:rPr>
          <w:rFonts w:ascii="E+H Serif" w:hAnsi="E+H Serif"/>
          <w:lang w:val="en-US"/>
        </w:rPr>
      </w:pPr>
      <w:r w:rsidRPr="009E5092">
        <w:rPr>
          <w:rFonts w:ascii="E+H Serif" w:hAnsi="E+H Serif"/>
          <w:b/>
          <w:lang w:val="en-US"/>
        </w:rPr>
        <w:t xml:space="preserve">Gräfe: </w:t>
      </w:r>
      <w:r w:rsidR="003F0DC9" w:rsidRPr="009E5092">
        <w:rPr>
          <w:rFonts w:ascii="E+H Serif" w:hAnsi="E+H Serif"/>
          <w:lang w:val="en-US"/>
        </w:rPr>
        <w:t>What’s more</w:t>
      </w:r>
      <w:r w:rsidR="00900705" w:rsidRPr="009E5092">
        <w:rPr>
          <w:rFonts w:ascii="E+H Serif" w:hAnsi="E+H Serif"/>
          <w:lang w:val="en-US"/>
        </w:rPr>
        <w:t xml:space="preserve">, </w:t>
      </w:r>
      <w:r w:rsidR="003F0DC9" w:rsidRPr="009E5092">
        <w:rPr>
          <w:rFonts w:ascii="E+H Serif" w:hAnsi="E+H Serif"/>
          <w:lang w:val="en-US"/>
        </w:rPr>
        <w:t xml:space="preserve">our documentation has been set up to allow employees to switch from one </w:t>
      </w:r>
      <w:r w:rsidR="007A4B2A" w:rsidRPr="009E5092">
        <w:rPr>
          <w:rFonts w:ascii="E+H Serif" w:hAnsi="E+H Serif"/>
          <w:lang w:val="en-US"/>
        </w:rPr>
        <w:t>place</w:t>
      </w:r>
      <w:r w:rsidR="003F0DC9" w:rsidRPr="009E5092">
        <w:rPr>
          <w:rFonts w:ascii="E+H Serif" w:hAnsi="E+H Serif"/>
          <w:lang w:val="en-US"/>
        </w:rPr>
        <w:t xml:space="preserve"> to another. We are currently applying this </w:t>
      </w:r>
      <w:r w:rsidR="007A4B2A" w:rsidRPr="009E5092">
        <w:rPr>
          <w:rFonts w:ascii="E+H Serif" w:hAnsi="E+H Serif"/>
          <w:lang w:val="en-US"/>
        </w:rPr>
        <w:t>to</w:t>
      </w:r>
      <w:r w:rsidR="003F0DC9" w:rsidRPr="009E5092">
        <w:rPr>
          <w:rFonts w:ascii="E+H Serif" w:hAnsi="E+H Serif"/>
          <w:lang w:val="en-US"/>
        </w:rPr>
        <w:t xml:space="preserve"> our production capacity, which we have </w:t>
      </w:r>
      <w:r w:rsidR="00900705" w:rsidRPr="009E5092">
        <w:rPr>
          <w:rFonts w:ascii="E+H Serif" w:hAnsi="E+H Serif"/>
          <w:lang w:val="en-US"/>
        </w:rPr>
        <w:t>freed up</w:t>
      </w:r>
      <w:r w:rsidR="003F0DC9" w:rsidRPr="009E5092">
        <w:rPr>
          <w:rFonts w:ascii="E+H Serif" w:hAnsi="E+H Serif"/>
          <w:lang w:val="en-US"/>
        </w:rPr>
        <w:t xml:space="preserve"> for those devices that are in heavy demand. </w:t>
      </w:r>
    </w:p>
    <w:p w14:paraId="7F5C1B16" w14:textId="77777777" w:rsidR="00A145AC" w:rsidRPr="009E5092" w:rsidRDefault="00A145AC" w:rsidP="00A145AC">
      <w:pPr>
        <w:rPr>
          <w:rFonts w:ascii="E+H Serif" w:hAnsi="E+H Serif"/>
          <w:lang w:val="en-US"/>
        </w:rPr>
      </w:pPr>
    </w:p>
    <w:p w14:paraId="7DF2D138" w14:textId="6CB8F970" w:rsidR="00A145AC" w:rsidRPr="009E5092" w:rsidRDefault="00FF6AAE" w:rsidP="00A145AC">
      <w:pPr>
        <w:rPr>
          <w:rFonts w:ascii="E+H Serif" w:hAnsi="E+H Serif"/>
          <w:b/>
          <w:lang w:val="en-US"/>
        </w:rPr>
      </w:pPr>
      <w:r w:rsidRPr="009E5092">
        <w:rPr>
          <w:rFonts w:ascii="E+H Serif" w:hAnsi="E+H Serif"/>
          <w:b/>
          <w:lang w:val="en-US"/>
        </w:rPr>
        <w:t xml:space="preserve">But employees aren’t </w:t>
      </w:r>
      <w:r w:rsidR="0027018A" w:rsidRPr="009E5092">
        <w:rPr>
          <w:rFonts w:ascii="E+H Serif" w:hAnsi="E+H Serif"/>
          <w:b/>
          <w:lang w:val="en-US"/>
        </w:rPr>
        <w:t>transferr</w:t>
      </w:r>
      <w:r w:rsidRPr="009E5092">
        <w:rPr>
          <w:rFonts w:ascii="E+H Serif" w:hAnsi="E+H Serif"/>
          <w:b/>
          <w:lang w:val="en-US"/>
        </w:rPr>
        <w:t xml:space="preserve">ing within the </w:t>
      </w:r>
      <w:r w:rsidR="004B5C2B" w:rsidRPr="009E5092">
        <w:rPr>
          <w:rFonts w:ascii="E+H Serif" w:hAnsi="E+H Serif"/>
          <w:b/>
          <w:lang w:val="en-US"/>
        </w:rPr>
        <w:t>Endress+Hauser</w:t>
      </w:r>
      <w:r w:rsidRPr="009E5092">
        <w:rPr>
          <w:rFonts w:ascii="E+H Serif" w:hAnsi="E+H Serif"/>
          <w:b/>
          <w:lang w:val="en-US"/>
        </w:rPr>
        <w:t xml:space="preserve"> Group</w:t>
      </w:r>
      <w:r w:rsidR="00A145AC" w:rsidRPr="009E5092">
        <w:rPr>
          <w:rFonts w:ascii="E+H Serif" w:hAnsi="E+H Serif"/>
          <w:b/>
          <w:lang w:val="en-US"/>
        </w:rPr>
        <w:t>?</w:t>
      </w:r>
    </w:p>
    <w:p w14:paraId="32CF7AEB" w14:textId="4325118C" w:rsidR="00A145AC" w:rsidRPr="009E5092" w:rsidRDefault="00A145AC" w:rsidP="00A145AC">
      <w:pPr>
        <w:rPr>
          <w:rFonts w:ascii="E+H Serif" w:hAnsi="E+H Serif"/>
          <w:lang w:val="en-US"/>
        </w:rPr>
      </w:pPr>
      <w:r w:rsidRPr="009E5092">
        <w:rPr>
          <w:rFonts w:ascii="E+H Serif" w:hAnsi="E+H Serif"/>
          <w:b/>
          <w:lang w:val="en-US"/>
        </w:rPr>
        <w:t xml:space="preserve">Kelm: </w:t>
      </w:r>
      <w:r w:rsidR="004934BE" w:rsidRPr="009E5092">
        <w:rPr>
          <w:rFonts w:ascii="E+H Serif" w:hAnsi="E+H Serif"/>
          <w:lang w:val="en-US"/>
        </w:rPr>
        <w:t>We looked into that and decided against it, as it would go directly against the objective of reducing contact. Unfortunately</w:t>
      </w:r>
      <w:r w:rsidR="0027018A" w:rsidRPr="009E5092">
        <w:rPr>
          <w:rFonts w:ascii="E+H Serif" w:hAnsi="E+H Serif"/>
          <w:lang w:val="en-US"/>
        </w:rPr>
        <w:t>,</w:t>
      </w:r>
      <w:r w:rsidR="004934BE" w:rsidRPr="009E5092">
        <w:rPr>
          <w:rFonts w:ascii="E+H Serif" w:hAnsi="E+H Serif"/>
          <w:lang w:val="en-US"/>
        </w:rPr>
        <w:t xml:space="preserve"> there are no Endress+Hauser production plants nearby, which means the employees would have to travel from afar and stay in hotels or other accommodation. </w:t>
      </w:r>
      <w:r w:rsidR="00337170" w:rsidRPr="009E5092">
        <w:rPr>
          <w:rFonts w:ascii="E+H Serif" w:hAnsi="E+H Serif"/>
          <w:lang w:val="en-US"/>
        </w:rPr>
        <w:t>This isn’t possible under the current circumstances as we also want to contribute to preventing the spread of the virus. That’s why we are working from home as much as possible, following strict hygiene regulations, etc.</w:t>
      </w:r>
    </w:p>
    <w:p w14:paraId="5CAB61A3" w14:textId="77777777" w:rsidR="004A23F3" w:rsidRPr="009E5092" w:rsidRDefault="004A23F3" w:rsidP="004A23F3">
      <w:pPr>
        <w:rPr>
          <w:rFonts w:ascii="E+H Serif" w:hAnsi="E+H Serif"/>
          <w:lang w:val="en-US"/>
        </w:rPr>
      </w:pPr>
    </w:p>
    <w:p w14:paraId="35CD8301" w14:textId="29A0699F" w:rsidR="004A23F3" w:rsidRPr="009E5092" w:rsidRDefault="0049167A" w:rsidP="004A23F3">
      <w:pPr>
        <w:rPr>
          <w:rFonts w:ascii="E+H Serif" w:hAnsi="E+H Serif"/>
          <w:b/>
          <w:lang w:val="en-US"/>
        </w:rPr>
      </w:pPr>
      <w:r w:rsidRPr="009E5092">
        <w:rPr>
          <w:rFonts w:ascii="E+H Serif" w:hAnsi="E+H Serif"/>
          <w:b/>
          <w:lang w:val="en-US"/>
        </w:rPr>
        <w:lastRenderedPageBreak/>
        <w:t xml:space="preserve">Are there certain requirements that need to be met so your products can be used for diagnostic purposes? </w:t>
      </w:r>
      <w:r w:rsidR="004A23F3" w:rsidRPr="009E5092">
        <w:rPr>
          <w:rFonts w:ascii="E+H Serif" w:hAnsi="E+H Serif"/>
          <w:b/>
          <w:lang w:val="en-US"/>
        </w:rPr>
        <w:t xml:space="preserve"> </w:t>
      </w:r>
    </w:p>
    <w:p w14:paraId="2827A092" w14:textId="77777777" w:rsidR="004A23F3" w:rsidRPr="009E5092" w:rsidRDefault="004A23F3" w:rsidP="004A23F3">
      <w:pPr>
        <w:rPr>
          <w:rFonts w:ascii="E+H Serif" w:hAnsi="E+H Serif"/>
          <w:b/>
          <w:lang w:val="en-US"/>
        </w:rPr>
      </w:pPr>
    </w:p>
    <w:p w14:paraId="2262B10B" w14:textId="220B1166" w:rsidR="00F27164" w:rsidRPr="009E5092" w:rsidRDefault="004A23F3" w:rsidP="5ED0C5C8">
      <w:pPr>
        <w:rPr>
          <w:rFonts w:ascii="E+H Serif" w:hAnsi="E+H Serif"/>
          <w:lang w:val="en-US"/>
        </w:rPr>
      </w:pPr>
      <w:r w:rsidRPr="009E5092">
        <w:rPr>
          <w:rFonts w:ascii="E+H Serif" w:hAnsi="E+H Serif"/>
          <w:b/>
          <w:bCs/>
          <w:lang w:val="en-US"/>
        </w:rPr>
        <w:t xml:space="preserve">Kelm: </w:t>
      </w:r>
      <w:r w:rsidR="00F27164" w:rsidRPr="009E5092">
        <w:rPr>
          <w:rFonts w:ascii="E+H Serif" w:hAnsi="E+H Serif"/>
          <w:lang w:val="en-US"/>
        </w:rPr>
        <w:t xml:space="preserve">Yes, this is where IVD </w:t>
      </w:r>
      <w:r w:rsidR="00864573" w:rsidRPr="009E5092">
        <w:rPr>
          <w:rFonts w:ascii="E+H Serif" w:hAnsi="E+H Serif"/>
          <w:lang w:val="en-US"/>
        </w:rPr>
        <w:t>certification</w:t>
      </w:r>
      <w:r w:rsidR="00F27164" w:rsidRPr="009E5092">
        <w:rPr>
          <w:rFonts w:ascii="E+H Serif" w:hAnsi="E+H Serif"/>
          <w:lang w:val="en-US"/>
        </w:rPr>
        <w:t xml:space="preserve"> should be mentioned. Any medical products such as reagents and instruments designed to examine samples from the human body for diagnosis purposes must </w:t>
      </w:r>
      <w:r w:rsidR="00864573" w:rsidRPr="009E5092">
        <w:rPr>
          <w:rFonts w:ascii="E+H Serif" w:hAnsi="E+H Serif"/>
          <w:lang w:val="en-US"/>
        </w:rPr>
        <w:t>be certified.</w:t>
      </w:r>
      <w:r w:rsidR="00F27164" w:rsidRPr="009E5092">
        <w:rPr>
          <w:rFonts w:ascii="E+H Serif" w:hAnsi="E+H Serif"/>
          <w:lang w:val="en-US"/>
        </w:rPr>
        <w:t xml:space="preserve"> </w:t>
      </w:r>
      <w:r w:rsidR="00977E7B" w:rsidRPr="009E5092">
        <w:rPr>
          <w:rFonts w:ascii="E+H Serif" w:hAnsi="E+H Serif"/>
          <w:lang w:val="en-US"/>
        </w:rPr>
        <w:t>Directive 98/79/EC applies to the European Economic Area and formulates in</w:t>
      </w:r>
      <w:r w:rsidR="004937D0" w:rsidRPr="009E5092">
        <w:rPr>
          <w:rFonts w:ascii="E+H Serif" w:hAnsi="E+H Serif"/>
          <w:lang w:val="en-US"/>
        </w:rPr>
        <w:t xml:space="preserve"> </w:t>
      </w:r>
      <w:r w:rsidR="00977E7B" w:rsidRPr="009E5092">
        <w:rPr>
          <w:rFonts w:ascii="E+H Serif" w:hAnsi="E+H Serif"/>
          <w:lang w:val="en-US"/>
        </w:rPr>
        <w:t xml:space="preserve">vitro diagnostic requirements. </w:t>
      </w:r>
      <w:r w:rsidR="005463E1" w:rsidRPr="009E5092">
        <w:rPr>
          <w:rFonts w:ascii="E+H Serif" w:hAnsi="E+H Serif"/>
          <w:lang w:val="en-US"/>
        </w:rPr>
        <w:t xml:space="preserve">We only offer this certification for certain extraction kits, and only in Germany. Registration and certification take a lot of time and effort and there are national </w:t>
      </w:r>
      <w:r w:rsidR="00D44E41" w:rsidRPr="009E5092">
        <w:rPr>
          <w:rFonts w:ascii="E+H Serif" w:hAnsi="E+H Serif"/>
          <w:lang w:val="en-US"/>
        </w:rPr>
        <w:t xml:space="preserve">differences </w:t>
      </w:r>
      <w:r w:rsidR="005463E1" w:rsidRPr="009E5092">
        <w:rPr>
          <w:rFonts w:ascii="E+H Serif" w:hAnsi="E+H Serif"/>
          <w:lang w:val="en-US"/>
        </w:rPr>
        <w:t xml:space="preserve">that must be taken into consideration. </w:t>
      </w:r>
      <w:r w:rsidR="00820637" w:rsidRPr="009E5092">
        <w:rPr>
          <w:rFonts w:ascii="E+H Serif" w:hAnsi="E+H Serif"/>
          <w:lang w:val="en-US"/>
        </w:rPr>
        <w:t xml:space="preserve">On a global scale almost every country has established its own highly elaborate IVD certification procedures. But due to </w:t>
      </w:r>
      <w:r w:rsidR="00D44E41" w:rsidRPr="009E5092">
        <w:rPr>
          <w:rFonts w:ascii="E+H Serif" w:hAnsi="E+H Serif"/>
          <w:lang w:val="en-US"/>
        </w:rPr>
        <w:t xml:space="preserve">the </w:t>
      </w:r>
      <w:r w:rsidR="00820637" w:rsidRPr="009E5092">
        <w:rPr>
          <w:rFonts w:ascii="E+H Serif" w:hAnsi="E+H Serif"/>
          <w:lang w:val="en-US"/>
        </w:rPr>
        <w:t>coronavirus our</w:t>
      </w:r>
      <w:r w:rsidR="00BB313F" w:rsidRPr="009E5092">
        <w:rPr>
          <w:rFonts w:ascii="E+H Serif" w:hAnsi="E+H Serif"/>
          <w:lang w:val="en-US"/>
        </w:rPr>
        <w:t xml:space="preserve"> current</w:t>
      </w:r>
      <w:r w:rsidR="00820637" w:rsidRPr="009E5092">
        <w:rPr>
          <w:rFonts w:ascii="E+H Serif" w:hAnsi="E+H Serif"/>
          <w:lang w:val="en-US"/>
        </w:rPr>
        <w:t xml:space="preserve"> clients are almost exclusively from the medical field. </w:t>
      </w:r>
    </w:p>
    <w:p w14:paraId="43B95D09" w14:textId="77777777" w:rsidR="004A23F3" w:rsidRPr="009E5092" w:rsidRDefault="004A23F3" w:rsidP="5ED0C5C8">
      <w:pPr>
        <w:rPr>
          <w:rFonts w:ascii="E+H Serif" w:hAnsi="E+H Serif"/>
          <w:strike/>
          <w:lang w:val="en-US"/>
        </w:rPr>
      </w:pPr>
    </w:p>
    <w:p w14:paraId="7385D546" w14:textId="383462CD" w:rsidR="004A23F3" w:rsidRPr="009E5092" w:rsidRDefault="00864573" w:rsidP="004A23F3">
      <w:pPr>
        <w:rPr>
          <w:rFonts w:ascii="E+H Serif" w:hAnsi="E+H Serif"/>
          <w:b/>
          <w:lang w:val="en-US"/>
        </w:rPr>
      </w:pPr>
      <w:r w:rsidRPr="009E5092">
        <w:rPr>
          <w:rFonts w:ascii="E+H Serif" w:hAnsi="E+H Serif"/>
          <w:b/>
          <w:lang w:val="en-US"/>
        </w:rPr>
        <w:t xml:space="preserve">Are these devices </w:t>
      </w:r>
      <w:r w:rsidR="00A80092" w:rsidRPr="009E5092">
        <w:rPr>
          <w:rFonts w:ascii="E+H Serif" w:hAnsi="E+H Serif"/>
          <w:b/>
          <w:lang w:val="en-US"/>
        </w:rPr>
        <w:t xml:space="preserve">of </w:t>
      </w:r>
      <w:r w:rsidRPr="009E5092">
        <w:rPr>
          <w:rFonts w:ascii="E+H Serif" w:hAnsi="E+H Serif"/>
          <w:b/>
          <w:lang w:val="en-US"/>
        </w:rPr>
        <w:t xml:space="preserve">any use </w:t>
      </w:r>
      <w:r w:rsidR="00A80092" w:rsidRPr="009E5092">
        <w:rPr>
          <w:rFonts w:ascii="E+H Serif" w:hAnsi="E+H Serif"/>
          <w:b/>
          <w:lang w:val="en-US"/>
        </w:rPr>
        <w:t xml:space="preserve">at all during the crisis? </w:t>
      </w:r>
    </w:p>
    <w:p w14:paraId="7053CB73" w14:textId="77777777" w:rsidR="004A23F3" w:rsidRPr="009E5092" w:rsidRDefault="004A23F3" w:rsidP="004A23F3">
      <w:pPr>
        <w:rPr>
          <w:rFonts w:ascii="E+H Serif" w:hAnsi="E+H Serif"/>
          <w:b/>
          <w:lang w:val="en-US"/>
        </w:rPr>
      </w:pPr>
    </w:p>
    <w:p w14:paraId="1D97E418" w14:textId="6FB72790" w:rsidR="00D26B79" w:rsidRPr="009E5092" w:rsidRDefault="004A23F3" w:rsidP="5E239CC8">
      <w:pPr>
        <w:rPr>
          <w:rFonts w:ascii="E+H Serif" w:hAnsi="E+H Serif"/>
          <w:lang w:val="en-US"/>
        </w:rPr>
      </w:pPr>
      <w:r w:rsidRPr="009E5092">
        <w:rPr>
          <w:rFonts w:ascii="E+H Serif" w:hAnsi="E+H Serif"/>
          <w:b/>
          <w:bCs/>
          <w:lang w:val="en-US"/>
        </w:rPr>
        <w:t xml:space="preserve">Kelm: </w:t>
      </w:r>
      <w:r w:rsidR="00194345" w:rsidRPr="009E5092">
        <w:rPr>
          <w:rFonts w:ascii="E+H Serif" w:hAnsi="E+H Serif"/>
          <w:lang w:val="en-US"/>
        </w:rPr>
        <w:t>Yes, of course</w:t>
      </w:r>
      <w:r w:rsidR="185D68DC" w:rsidRPr="009E5092">
        <w:rPr>
          <w:rFonts w:ascii="E+H Serif" w:hAnsi="E+H Serif"/>
          <w:lang w:val="en-US"/>
        </w:rPr>
        <w:t xml:space="preserve">. </w:t>
      </w:r>
      <w:r w:rsidR="00D26B79" w:rsidRPr="009E5092">
        <w:rPr>
          <w:rFonts w:ascii="E+H Serif" w:hAnsi="E+H Serif"/>
          <w:lang w:val="en-US"/>
        </w:rPr>
        <w:t>On the one hand research needs to continue, and on the other hand we have many international clients who can use our devices in accordance with their national regulations due to the current exceptional global situation.</w:t>
      </w:r>
      <w:r w:rsidR="00FF438C" w:rsidRPr="009E5092">
        <w:rPr>
          <w:rFonts w:ascii="E+H Serif" w:hAnsi="E+H Serif"/>
          <w:lang w:val="en-US"/>
        </w:rPr>
        <w:t xml:space="preserve"> Due to the urgency of the situation</w:t>
      </w:r>
      <w:r w:rsidR="000A0DB8" w:rsidRPr="009E5092">
        <w:rPr>
          <w:rFonts w:ascii="E+H Serif" w:hAnsi="E+H Serif"/>
          <w:lang w:val="en-US"/>
        </w:rPr>
        <w:t>,</w:t>
      </w:r>
      <w:r w:rsidR="00FF438C" w:rsidRPr="009E5092">
        <w:rPr>
          <w:rFonts w:ascii="E+H Serif" w:hAnsi="E+H Serif"/>
          <w:lang w:val="en-US"/>
        </w:rPr>
        <w:t xml:space="preserve"> it may be the case that a missing certificate is accepted during a crisis. </w:t>
      </w:r>
      <w:r w:rsidR="00B42904" w:rsidRPr="009E5092">
        <w:rPr>
          <w:rFonts w:ascii="E+H Serif" w:hAnsi="E+H Serif"/>
          <w:lang w:val="en-US"/>
        </w:rPr>
        <w:t>Furthermore, we have an especially high number of medical laboratories in Germany in particular</w:t>
      </w:r>
      <w:r w:rsidR="002615D0" w:rsidRPr="009E5092">
        <w:rPr>
          <w:rFonts w:ascii="E+H Serif" w:hAnsi="E+H Serif"/>
          <w:lang w:val="en-US"/>
        </w:rPr>
        <w:t xml:space="preserve"> </w:t>
      </w:r>
      <w:r w:rsidR="00B64484" w:rsidRPr="009E5092">
        <w:rPr>
          <w:rFonts w:ascii="E+H Serif" w:hAnsi="E+H Serif"/>
          <w:lang w:val="en-US"/>
        </w:rPr>
        <w:t>that</w:t>
      </w:r>
      <w:r w:rsidR="002615D0" w:rsidRPr="009E5092">
        <w:rPr>
          <w:rFonts w:ascii="E+H Serif" w:hAnsi="E+H Serif"/>
          <w:lang w:val="en-US"/>
        </w:rPr>
        <w:t xml:space="preserve"> are able to offer their in-house development to detect C</w:t>
      </w:r>
      <w:r w:rsidR="00B64484" w:rsidRPr="009E5092">
        <w:rPr>
          <w:rFonts w:ascii="E+H Serif" w:hAnsi="E+H Serif"/>
          <w:lang w:val="en-US"/>
        </w:rPr>
        <w:t>ovid</w:t>
      </w:r>
      <w:r w:rsidR="002615D0" w:rsidRPr="009E5092">
        <w:rPr>
          <w:rFonts w:ascii="E+H Serif" w:hAnsi="E+H Serif"/>
          <w:lang w:val="en-US"/>
        </w:rPr>
        <w:t xml:space="preserve">-19 as a service in their own laboratories. </w:t>
      </w:r>
      <w:r w:rsidR="005B629E" w:rsidRPr="009E5092">
        <w:rPr>
          <w:rFonts w:ascii="E+H Serif" w:hAnsi="E+H Serif"/>
          <w:lang w:val="en-US"/>
        </w:rPr>
        <w:t>The laboratories are</w:t>
      </w:r>
      <w:r w:rsidR="000A0DB8" w:rsidRPr="009E5092">
        <w:rPr>
          <w:rFonts w:ascii="E+H Serif" w:hAnsi="E+H Serif"/>
          <w:lang w:val="en-US"/>
        </w:rPr>
        <w:t>,</w:t>
      </w:r>
      <w:r w:rsidR="005B629E" w:rsidRPr="009E5092">
        <w:rPr>
          <w:rFonts w:ascii="E+H Serif" w:hAnsi="E+H Serif"/>
          <w:lang w:val="en-US"/>
        </w:rPr>
        <w:t xml:space="preserve"> of course</w:t>
      </w:r>
      <w:r w:rsidR="000A0DB8" w:rsidRPr="009E5092">
        <w:rPr>
          <w:rFonts w:ascii="E+H Serif" w:hAnsi="E+H Serif"/>
          <w:lang w:val="en-US"/>
        </w:rPr>
        <w:t>,</w:t>
      </w:r>
      <w:r w:rsidR="005B629E" w:rsidRPr="009E5092">
        <w:rPr>
          <w:rFonts w:ascii="E+H Serif" w:hAnsi="E+H Serif"/>
          <w:lang w:val="en-US"/>
        </w:rPr>
        <w:t xml:space="preserve"> still obliged to adhere to certain certified procedures, which is why more and more laboratories are carrying out their own validation and documentation</w:t>
      </w:r>
      <w:r w:rsidR="00520BDA" w:rsidRPr="009E5092">
        <w:rPr>
          <w:rFonts w:ascii="E+H Serif" w:hAnsi="E+H Serif"/>
          <w:lang w:val="en-US"/>
        </w:rPr>
        <w:t xml:space="preserve"> processes</w:t>
      </w:r>
      <w:r w:rsidR="005B629E" w:rsidRPr="009E5092">
        <w:rPr>
          <w:rFonts w:ascii="E+H Serif" w:hAnsi="E+H Serif"/>
          <w:lang w:val="en-US"/>
        </w:rPr>
        <w:t xml:space="preserve"> to prove that non-certified assays are suitable and fit for purpose.  </w:t>
      </w:r>
    </w:p>
    <w:p w14:paraId="473E3A9E" w14:textId="70D2C14D" w:rsidR="00F10BFD" w:rsidRPr="009E5092" w:rsidRDefault="00F10BFD" w:rsidP="005E40CE">
      <w:pPr>
        <w:rPr>
          <w:rFonts w:ascii="E+H Serif" w:eastAsia="Calibri Light" w:hAnsi="E+H Serif" w:cs="Calibri Light"/>
          <w:szCs w:val="22"/>
          <w:lang w:val="en-US"/>
        </w:rPr>
      </w:pPr>
    </w:p>
    <w:p w14:paraId="7B0E5401" w14:textId="330F6825" w:rsidR="00D373CD" w:rsidRPr="009E5092" w:rsidRDefault="00D373CD" w:rsidP="005E40CE">
      <w:pPr>
        <w:rPr>
          <w:rFonts w:ascii="E+H Serif" w:hAnsi="E+H Serif"/>
          <w:b/>
          <w:lang w:val="en-US"/>
        </w:rPr>
      </w:pPr>
      <w:r w:rsidRPr="009E5092">
        <w:rPr>
          <w:rFonts w:ascii="E+H Serif" w:hAnsi="E+H Serif"/>
          <w:b/>
          <w:lang w:val="en-US"/>
        </w:rPr>
        <w:t xml:space="preserve">Has the crisis caused any changes to startup operations and training of staff who use the devices? </w:t>
      </w:r>
    </w:p>
    <w:p w14:paraId="0A4C0840" w14:textId="77777777" w:rsidR="00A256C7" w:rsidRPr="009E5092" w:rsidRDefault="00A256C7" w:rsidP="005E40CE">
      <w:pPr>
        <w:rPr>
          <w:rFonts w:ascii="E+H Serif" w:hAnsi="E+H Serif"/>
          <w:lang w:val="en-US"/>
        </w:rPr>
      </w:pPr>
    </w:p>
    <w:p w14:paraId="3A6CC4AC" w14:textId="60759F4B" w:rsidR="00F82452" w:rsidRPr="009E5092" w:rsidRDefault="0053782C" w:rsidP="005E40CE">
      <w:pPr>
        <w:rPr>
          <w:rFonts w:ascii="E+H Serif" w:hAnsi="E+H Serif"/>
          <w:bCs/>
          <w:lang w:val="en-US"/>
        </w:rPr>
      </w:pPr>
      <w:r w:rsidRPr="009E5092">
        <w:rPr>
          <w:rFonts w:ascii="E+H Serif" w:hAnsi="E+H Serif"/>
          <w:b/>
          <w:lang w:val="en-US"/>
        </w:rPr>
        <w:t>Kelm</w:t>
      </w:r>
      <w:r w:rsidR="00A256C7" w:rsidRPr="009E5092">
        <w:rPr>
          <w:rFonts w:ascii="E+H Serif" w:hAnsi="E+H Serif"/>
          <w:b/>
          <w:lang w:val="en-US"/>
        </w:rPr>
        <w:t xml:space="preserve">: </w:t>
      </w:r>
      <w:r w:rsidR="00F82452" w:rsidRPr="009E5092">
        <w:rPr>
          <w:rFonts w:ascii="E+H Serif" w:hAnsi="E+H Serif"/>
          <w:bCs/>
          <w:lang w:val="en-US"/>
        </w:rPr>
        <w:t>A lot of laboratories already have that knowledge and know how to operate machinery and handle results. These existing customers are currently expanding their capacity and are ordering the corresponding devices through us. But there is also a growing number of smaller laboratories which may no</w:t>
      </w:r>
      <w:r w:rsidR="001E3C9E" w:rsidRPr="009E5092">
        <w:rPr>
          <w:rFonts w:ascii="E+H Serif" w:hAnsi="E+H Serif"/>
          <w:bCs/>
          <w:lang w:val="en-US"/>
        </w:rPr>
        <w:t>t</w:t>
      </w:r>
      <w:r w:rsidR="00F82452" w:rsidRPr="009E5092">
        <w:rPr>
          <w:rFonts w:ascii="E+H Serif" w:hAnsi="E+H Serif"/>
          <w:bCs/>
          <w:lang w:val="en-US"/>
        </w:rPr>
        <w:t xml:space="preserve"> be as experienced. </w:t>
      </w:r>
      <w:r w:rsidR="007E3DA9" w:rsidRPr="009E5092">
        <w:rPr>
          <w:rFonts w:ascii="E+H Serif" w:hAnsi="E+H Serif"/>
          <w:bCs/>
          <w:lang w:val="en-US"/>
        </w:rPr>
        <w:t xml:space="preserve">This is where we keep an eye on the training aspect: These users can contact our team of application specialists in Jena. </w:t>
      </w:r>
      <w:r w:rsidR="00783A3A" w:rsidRPr="009E5092">
        <w:rPr>
          <w:rFonts w:ascii="E+H Serif" w:hAnsi="E+H Serif"/>
          <w:bCs/>
          <w:lang w:val="en-US"/>
        </w:rPr>
        <w:t>Colleagues who are able to give add</w:t>
      </w:r>
      <w:r w:rsidR="00C71159" w:rsidRPr="009E5092">
        <w:rPr>
          <w:rFonts w:ascii="E+H Serif" w:hAnsi="E+H Serif"/>
          <w:bCs/>
          <w:lang w:val="en-US"/>
        </w:rPr>
        <w:t>itional</w:t>
      </w:r>
      <w:r w:rsidR="00783A3A" w:rsidRPr="009E5092">
        <w:rPr>
          <w:rFonts w:ascii="E+H Serif" w:hAnsi="E+H Serif"/>
          <w:bCs/>
          <w:lang w:val="en-US"/>
        </w:rPr>
        <w:t xml:space="preserve"> training are providing support across the globe at our own </w:t>
      </w:r>
      <w:r w:rsidR="000D1681" w:rsidRPr="009E5092">
        <w:rPr>
          <w:rFonts w:ascii="E+H Serif" w:hAnsi="E+H Serif"/>
          <w:bCs/>
          <w:lang w:val="en-US"/>
        </w:rPr>
        <w:t>subsidiaries</w:t>
      </w:r>
      <w:r w:rsidR="00783A3A" w:rsidRPr="009E5092">
        <w:rPr>
          <w:rFonts w:ascii="E+H Serif" w:hAnsi="E+H Serif"/>
          <w:bCs/>
          <w:lang w:val="en-US"/>
        </w:rPr>
        <w:t xml:space="preserve"> as well as with our distribution partners. </w:t>
      </w:r>
      <w:r w:rsidR="0077672E" w:rsidRPr="009E5092">
        <w:rPr>
          <w:rFonts w:ascii="E+H Serif" w:hAnsi="E+H Serif"/>
          <w:bCs/>
          <w:lang w:val="en-US"/>
        </w:rPr>
        <w:t xml:space="preserve">But it must also be said that the products have been set up and prepared so that they are not too elaborate to use, particularly when only one test is predominantly carried out. </w:t>
      </w:r>
    </w:p>
    <w:p w14:paraId="6FEC25D8" w14:textId="77777777" w:rsidR="00146BB6" w:rsidRPr="009E5092" w:rsidRDefault="00146BB6" w:rsidP="005E40CE">
      <w:pPr>
        <w:rPr>
          <w:rFonts w:ascii="E+H Serif" w:hAnsi="E+H Serif"/>
          <w:lang w:val="en-US"/>
        </w:rPr>
      </w:pPr>
    </w:p>
    <w:p w14:paraId="0824D8AF" w14:textId="3D97A7CF" w:rsidR="0053782C" w:rsidRPr="009E5092" w:rsidRDefault="00146BB6" w:rsidP="005E40CE">
      <w:pPr>
        <w:rPr>
          <w:rFonts w:ascii="E+H Serif" w:hAnsi="E+H Serif"/>
          <w:lang w:val="en-US"/>
        </w:rPr>
      </w:pPr>
      <w:r w:rsidRPr="009E5092">
        <w:rPr>
          <w:rFonts w:ascii="E+H Serif" w:hAnsi="E+H Serif"/>
          <w:b/>
          <w:lang w:val="en-US"/>
        </w:rPr>
        <w:t xml:space="preserve">Gräfe: </w:t>
      </w:r>
      <w:r w:rsidR="0077672E" w:rsidRPr="009E5092">
        <w:rPr>
          <w:rFonts w:ascii="E+H Serif" w:hAnsi="E+H Serif"/>
          <w:lang w:val="en-US"/>
        </w:rPr>
        <w:t xml:space="preserve">Yes, that’s right. When it comes to extraction devices in particular the devices have been </w:t>
      </w:r>
      <w:r w:rsidR="004E76D1" w:rsidRPr="009E5092">
        <w:rPr>
          <w:rFonts w:ascii="E+H Serif" w:hAnsi="E+H Serif"/>
          <w:lang w:val="en-US"/>
        </w:rPr>
        <w:t>set up</w:t>
      </w:r>
      <w:r w:rsidR="0077672E" w:rsidRPr="009E5092">
        <w:rPr>
          <w:rFonts w:ascii="E+H Serif" w:hAnsi="E+H Serif"/>
          <w:lang w:val="en-US"/>
        </w:rPr>
        <w:t xml:space="preserve"> so that laboratory technicians can follow the kit’s user guide, </w:t>
      </w:r>
      <w:r w:rsidR="00F312F9" w:rsidRPr="009E5092">
        <w:rPr>
          <w:rFonts w:ascii="E+H Serif" w:hAnsi="E+H Serif"/>
          <w:lang w:val="en-US"/>
        </w:rPr>
        <w:t>equip</w:t>
      </w:r>
      <w:r w:rsidR="0077672E" w:rsidRPr="009E5092">
        <w:rPr>
          <w:rFonts w:ascii="E+H Serif" w:hAnsi="E+H Serif"/>
          <w:lang w:val="en-US"/>
        </w:rPr>
        <w:t xml:space="preserve"> the</w:t>
      </w:r>
      <w:r w:rsidR="00F312F9" w:rsidRPr="009E5092">
        <w:rPr>
          <w:rFonts w:ascii="E+H Serif" w:hAnsi="E+H Serif"/>
          <w:lang w:val="en-US"/>
        </w:rPr>
        <w:t>ir</w:t>
      </w:r>
      <w:r w:rsidR="0077672E" w:rsidRPr="009E5092">
        <w:rPr>
          <w:rFonts w:ascii="E+H Serif" w:hAnsi="E+H Serif"/>
          <w:lang w:val="en-US"/>
        </w:rPr>
        <w:t xml:space="preserve"> device, push a button and wait for the nucleic acid to come out at the end. </w:t>
      </w:r>
      <w:r w:rsidR="00F312F9" w:rsidRPr="009E5092">
        <w:rPr>
          <w:rFonts w:ascii="E+H Serif" w:hAnsi="E+H Serif"/>
          <w:lang w:val="en-US"/>
        </w:rPr>
        <w:t xml:space="preserve">It’s not so much about programming and more about setting the required parameters, and we are always happy to provide support. The assay user guides for the real-time PCR are also described </w:t>
      </w:r>
      <w:r w:rsidR="00C71159" w:rsidRPr="009E5092">
        <w:rPr>
          <w:rFonts w:ascii="E+H Serif" w:hAnsi="E+H Serif"/>
          <w:lang w:val="en-US"/>
        </w:rPr>
        <w:t>simply</w:t>
      </w:r>
      <w:r w:rsidR="00F312F9" w:rsidRPr="009E5092">
        <w:rPr>
          <w:rFonts w:ascii="E+H Serif" w:hAnsi="E+H Serif"/>
          <w:lang w:val="en-US"/>
        </w:rPr>
        <w:t xml:space="preserve"> and can often be automated with the help of our devices.  </w:t>
      </w:r>
    </w:p>
    <w:p w14:paraId="0899722B" w14:textId="77777777" w:rsidR="00146BB6" w:rsidRPr="009E5092" w:rsidRDefault="00146BB6" w:rsidP="005E40CE">
      <w:pPr>
        <w:rPr>
          <w:rFonts w:ascii="E+H Serif" w:hAnsi="E+H Serif"/>
          <w:lang w:val="en-US"/>
        </w:rPr>
      </w:pPr>
    </w:p>
    <w:p w14:paraId="01BD7EC4" w14:textId="44AE721C" w:rsidR="00146BB6" w:rsidRPr="009E5092" w:rsidRDefault="000C3725" w:rsidP="00146BB6">
      <w:pPr>
        <w:rPr>
          <w:rFonts w:ascii="E+H Serif" w:hAnsi="E+H Serif"/>
          <w:b/>
          <w:lang w:val="en-US"/>
        </w:rPr>
      </w:pPr>
      <w:r w:rsidRPr="009E5092">
        <w:rPr>
          <w:rFonts w:ascii="E+H Serif" w:hAnsi="E+H Serif"/>
          <w:b/>
          <w:lang w:val="en-US"/>
        </w:rPr>
        <w:t xml:space="preserve">Will your devices have a new configuration in future due to this crisis, such as a higher sample throughput?  </w:t>
      </w:r>
    </w:p>
    <w:p w14:paraId="5DB4DFF2" w14:textId="77777777" w:rsidR="00F6535F" w:rsidRPr="009E5092" w:rsidRDefault="00F6535F" w:rsidP="00146BB6">
      <w:pPr>
        <w:rPr>
          <w:rFonts w:ascii="E+H Serif" w:hAnsi="E+H Serif"/>
          <w:b/>
          <w:lang w:val="en-US"/>
        </w:rPr>
      </w:pPr>
    </w:p>
    <w:p w14:paraId="30415581" w14:textId="7E0D7C9F" w:rsidR="00085D4B" w:rsidRPr="009E5092" w:rsidRDefault="00F6535F" w:rsidP="005E40CE">
      <w:pPr>
        <w:rPr>
          <w:rFonts w:ascii="E+H Serif" w:hAnsi="E+H Serif"/>
          <w:bCs/>
          <w:lang w:val="en-US"/>
        </w:rPr>
      </w:pPr>
      <w:r w:rsidRPr="009E5092">
        <w:rPr>
          <w:rFonts w:ascii="E+H Serif" w:hAnsi="E+H Serif"/>
          <w:b/>
          <w:lang w:val="en-US"/>
        </w:rPr>
        <w:t>Kelm</w:t>
      </w:r>
      <w:r w:rsidR="00146BB6" w:rsidRPr="009E5092">
        <w:rPr>
          <w:rFonts w:ascii="E+H Serif" w:hAnsi="E+H Serif"/>
          <w:b/>
          <w:lang w:val="en-US"/>
        </w:rPr>
        <w:t>:</w:t>
      </w:r>
      <w:r w:rsidRPr="009E5092">
        <w:rPr>
          <w:rFonts w:ascii="E+H Serif" w:hAnsi="E+H Serif"/>
          <w:b/>
          <w:lang w:val="en-US"/>
        </w:rPr>
        <w:t xml:space="preserve"> </w:t>
      </w:r>
      <w:r w:rsidR="006B009F" w:rsidRPr="009E5092">
        <w:rPr>
          <w:rFonts w:ascii="E+H Serif" w:hAnsi="E+H Serif"/>
          <w:bCs/>
          <w:lang w:val="en-US"/>
        </w:rPr>
        <w:t>Automation plays a very big role in our product roadmap</w:t>
      </w:r>
      <w:r w:rsidR="00C71159" w:rsidRPr="009E5092">
        <w:rPr>
          <w:rFonts w:ascii="E+H Serif" w:hAnsi="E+H Serif"/>
          <w:bCs/>
          <w:lang w:val="en-US"/>
        </w:rPr>
        <w:t>,</w:t>
      </w:r>
      <w:r w:rsidR="006B009F" w:rsidRPr="009E5092">
        <w:rPr>
          <w:rFonts w:ascii="E+H Serif" w:hAnsi="E+H Serif"/>
          <w:bCs/>
          <w:lang w:val="en-US"/>
        </w:rPr>
        <w:t xml:space="preserve"> which was created before the coronavirus crisis. It’s a shame, of course, that the new products that were planned have not </w:t>
      </w:r>
      <w:r w:rsidR="00E375F8" w:rsidRPr="009E5092">
        <w:rPr>
          <w:rFonts w:ascii="E+H Serif" w:hAnsi="E+H Serif"/>
          <w:bCs/>
          <w:lang w:val="en-US"/>
        </w:rPr>
        <w:lastRenderedPageBreak/>
        <w:t xml:space="preserve">yet </w:t>
      </w:r>
      <w:r w:rsidR="006B009F" w:rsidRPr="009E5092">
        <w:rPr>
          <w:rFonts w:ascii="E+H Serif" w:hAnsi="E+H Serif"/>
          <w:bCs/>
          <w:lang w:val="en-US"/>
        </w:rPr>
        <w:t>been launched, but the contents of the roadmap meet our customers</w:t>
      </w:r>
      <w:r w:rsidR="00F51567" w:rsidRPr="009E5092">
        <w:rPr>
          <w:rFonts w:ascii="E+H Serif" w:hAnsi="E+H Serif"/>
          <w:bCs/>
          <w:lang w:val="en-US"/>
        </w:rPr>
        <w:t>’</w:t>
      </w:r>
      <w:r w:rsidR="006B009F" w:rsidRPr="009E5092">
        <w:rPr>
          <w:rFonts w:ascii="E+H Serif" w:hAnsi="E+H Serif"/>
          <w:bCs/>
          <w:lang w:val="en-US"/>
        </w:rPr>
        <w:t xml:space="preserve"> increased demands. </w:t>
      </w:r>
    </w:p>
    <w:p w14:paraId="76C44309" w14:textId="77777777" w:rsidR="00F6535F" w:rsidRPr="009E5092" w:rsidRDefault="00F6535F" w:rsidP="005E40CE">
      <w:pPr>
        <w:rPr>
          <w:rFonts w:ascii="E+H Serif" w:hAnsi="E+H Serif"/>
          <w:lang w:val="en-US"/>
        </w:rPr>
      </w:pPr>
    </w:p>
    <w:p w14:paraId="624CADD9" w14:textId="3DD5E002" w:rsidR="004B4AFB" w:rsidRPr="009E5092" w:rsidRDefault="00710D94" w:rsidP="005E40CE">
      <w:pPr>
        <w:rPr>
          <w:rFonts w:ascii="E+H Serif" w:hAnsi="E+H Serif"/>
          <w:b/>
          <w:lang w:val="en-US"/>
        </w:rPr>
      </w:pPr>
      <w:r w:rsidRPr="009E5092">
        <w:rPr>
          <w:rFonts w:ascii="E+H Serif" w:hAnsi="E+H Serif"/>
          <w:b/>
          <w:lang w:val="en-US"/>
        </w:rPr>
        <w:t>What are the next steps</w:t>
      </w:r>
      <w:r w:rsidR="0053782C" w:rsidRPr="009E5092">
        <w:rPr>
          <w:rFonts w:ascii="E+H Serif" w:hAnsi="E+H Serif"/>
          <w:b/>
          <w:lang w:val="en-US"/>
        </w:rPr>
        <w:t xml:space="preserve">? </w:t>
      </w:r>
      <w:r w:rsidRPr="009E5092">
        <w:rPr>
          <w:rFonts w:ascii="E+H Serif" w:hAnsi="E+H Serif"/>
          <w:b/>
          <w:lang w:val="en-US"/>
        </w:rPr>
        <w:t xml:space="preserve">What are the subsequent milestones you want to achieve? </w:t>
      </w:r>
    </w:p>
    <w:p w14:paraId="32B64828" w14:textId="77777777" w:rsidR="0053782C" w:rsidRPr="009E5092" w:rsidRDefault="0053782C" w:rsidP="005E40CE">
      <w:pPr>
        <w:rPr>
          <w:rFonts w:ascii="E+H Serif" w:hAnsi="E+H Serif"/>
          <w:lang w:val="en-US"/>
        </w:rPr>
      </w:pPr>
    </w:p>
    <w:p w14:paraId="003ED9AB" w14:textId="502D895F" w:rsidR="00F71436" w:rsidRPr="009E5092" w:rsidRDefault="00F6535F" w:rsidP="005E40CE">
      <w:pPr>
        <w:rPr>
          <w:rFonts w:ascii="E+H Serif" w:hAnsi="E+H Serif"/>
          <w:lang w:val="en-US"/>
        </w:rPr>
      </w:pPr>
      <w:r w:rsidRPr="009E5092">
        <w:rPr>
          <w:rFonts w:ascii="E+H Serif" w:hAnsi="E+H Serif"/>
          <w:b/>
          <w:lang w:val="en-US"/>
        </w:rPr>
        <w:t>Kelm</w:t>
      </w:r>
      <w:r w:rsidR="00340E42" w:rsidRPr="009E5092">
        <w:rPr>
          <w:rFonts w:ascii="E+H Serif" w:hAnsi="E+H Serif"/>
          <w:b/>
          <w:lang w:val="en-US"/>
        </w:rPr>
        <w:t>:</w:t>
      </w:r>
      <w:r w:rsidRPr="009E5092">
        <w:rPr>
          <w:rFonts w:ascii="E+H Serif" w:hAnsi="E+H Serif"/>
          <w:b/>
          <w:lang w:val="en-US"/>
        </w:rPr>
        <w:t xml:space="preserve"> </w:t>
      </w:r>
      <w:r w:rsidR="00F71436" w:rsidRPr="009E5092">
        <w:rPr>
          <w:rFonts w:ascii="E+H Serif" w:hAnsi="E+H Serif"/>
          <w:lang w:val="en-US"/>
        </w:rPr>
        <w:t>Our main objective at the moment</w:t>
      </w:r>
      <w:r w:rsidR="00A37B50" w:rsidRPr="009E5092">
        <w:rPr>
          <w:rFonts w:ascii="E+H Serif" w:hAnsi="E+H Serif"/>
          <w:lang w:val="en-US"/>
        </w:rPr>
        <w:t xml:space="preserve"> is to close the gaps in production as soon as possible in order to be able to attend to incoming orders. </w:t>
      </w:r>
      <w:r w:rsidR="0007207C" w:rsidRPr="009E5092">
        <w:rPr>
          <w:rFonts w:ascii="E+H Serif" w:hAnsi="E+H Serif"/>
          <w:lang w:val="en-US"/>
        </w:rPr>
        <w:t xml:space="preserve">We reconcile </w:t>
      </w:r>
      <w:r w:rsidR="005A6274" w:rsidRPr="009E5092">
        <w:rPr>
          <w:rFonts w:ascii="E+H Serif" w:hAnsi="E+H Serif"/>
          <w:lang w:val="en-US"/>
        </w:rPr>
        <w:t>our production capacity and</w:t>
      </w:r>
      <w:r w:rsidR="0007207C" w:rsidRPr="009E5092">
        <w:rPr>
          <w:rFonts w:ascii="E+H Serif" w:hAnsi="E+H Serif"/>
          <w:lang w:val="en-US"/>
        </w:rPr>
        <w:t xml:space="preserve"> the outcome and delivery of the products on a daily basis in order to achieve this. </w:t>
      </w:r>
      <w:r w:rsidR="006E1CF2" w:rsidRPr="009E5092">
        <w:rPr>
          <w:rFonts w:ascii="E+H Serif" w:hAnsi="E+H Serif"/>
          <w:lang w:val="en-US"/>
        </w:rPr>
        <w:t>The thing that has changed i</w:t>
      </w:r>
      <w:r w:rsidR="00786A6F" w:rsidRPr="009E5092">
        <w:rPr>
          <w:rFonts w:ascii="E+H Serif" w:hAnsi="E+H Serif"/>
          <w:lang w:val="en-US"/>
        </w:rPr>
        <w:t>s</w:t>
      </w:r>
      <w:r w:rsidR="006E1CF2" w:rsidRPr="009E5092">
        <w:rPr>
          <w:rFonts w:ascii="E+H Serif" w:hAnsi="E+H Serif"/>
          <w:lang w:val="en-US"/>
        </w:rPr>
        <w:t xml:space="preserve"> the reconciliation of customer supply to keep laboratories running. </w:t>
      </w:r>
      <w:r w:rsidR="000E2E67" w:rsidRPr="009E5092">
        <w:rPr>
          <w:rFonts w:ascii="E+H Serif" w:hAnsi="E+H Serif"/>
          <w:lang w:val="en-US"/>
        </w:rPr>
        <w:t>Beyond that, the goal is to overcome the entire production processes, requests and challenges that have arisen during the crisis d</w:t>
      </w:r>
      <w:r w:rsidR="00E375F8" w:rsidRPr="009E5092">
        <w:rPr>
          <w:rFonts w:ascii="E+H Serif" w:hAnsi="E+H Serif"/>
          <w:lang w:val="en-US"/>
        </w:rPr>
        <w:t xml:space="preserve">ue to increased demand </w:t>
      </w:r>
      <w:r w:rsidR="000E2E67" w:rsidRPr="009E5092">
        <w:rPr>
          <w:rFonts w:ascii="E+H Serif" w:hAnsi="E+H Serif"/>
          <w:lang w:val="en-US"/>
        </w:rPr>
        <w:t xml:space="preserve">and to settle into </w:t>
      </w:r>
      <w:r w:rsidR="00E1263D" w:rsidRPr="009E5092">
        <w:rPr>
          <w:rFonts w:ascii="E+H Serif" w:hAnsi="E+H Serif"/>
          <w:lang w:val="en-US"/>
        </w:rPr>
        <w:t xml:space="preserve">a new kind </w:t>
      </w:r>
      <w:r w:rsidR="000E2E67" w:rsidRPr="009E5092">
        <w:rPr>
          <w:rFonts w:ascii="E+H Serif" w:hAnsi="E+H Serif"/>
          <w:lang w:val="en-US"/>
        </w:rPr>
        <w:t xml:space="preserve">of normal. </w:t>
      </w:r>
    </w:p>
    <w:p w14:paraId="57D73EDE" w14:textId="77777777" w:rsidR="00340E42" w:rsidRPr="009E5092" w:rsidRDefault="00340E42" w:rsidP="005E40CE">
      <w:pPr>
        <w:rPr>
          <w:rFonts w:ascii="E+H Serif" w:hAnsi="E+H Serif"/>
          <w:lang w:val="en-US"/>
        </w:rPr>
      </w:pPr>
    </w:p>
    <w:p w14:paraId="75370B4C" w14:textId="77777777" w:rsidR="00F6535F" w:rsidRPr="009E5092" w:rsidRDefault="00F6535F" w:rsidP="007C0F33">
      <w:pPr>
        <w:rPr>
          <w:rFonts w:ascii="E+H Serif" w:hAnsi="E+H Serif"/>
          <w:b/>
          <w:bCs/>
          <w:lang w:val="en-US"/>
        </w:rPr>
      </w:pPr>
    </w:p>
    <w:p w14:paraId="35A589C5" w14:textId="219E1EF2" w:rsidR="00AC6C15" w:rsidRPr="009E5092" w:rsidRDefault="002830BC" w:rsidP="00AC6C15">
      <w:pPr>
        <w:rPr>
          <w:rFonts w:ascii="E+H Serif" w:hAnsi="E+H Serif"/>
          <w:b/>
          <w:bCs/>
          <w:iCs/>
          <w:lang w:val="en-US"/>
        </w:rPr>
      </w:pPr>
      <w:r w:rsidRPr="009E5092">
        <w:rPr>
          <w:rFonts w:ascii="E+H Serif" w:hAnsi="E+H Serif"/>
          <w:b/>
          <w:bCs/>
          <w:iCs/>
          <w:lang w:val="en-US"/>
        </w:rPr>
        <w:t>Background information</w:t>
      </w:r>
      <w:r w:rsidR="00AC6C15" w:rsidRPr="009E5092">
        <w:rPr>
          <w:rFonts w:ascii="E+H Serif" w:hAnsi="E+H Serif"/>
          <w:b/>
          <w:bCs/>
          <w:iCs/>
          <w:lang w:val="en-US"/>
        </w:rPr>
        <w:t xml:space="preserve">: </w:t>
      </w:r>
      <w:bookmarkStart w:id="0" w:name="_Hlk39753454"/>
      <w:r w:rsidR="00F35286" w:rsidRPr="009E5092">
        <w:rPr>
          <w:rFonts w:ascii="E+H Serif" w:hAnsi="E+H Serif"/>
          <w:b/>
          <w:bCs/>
          <w:iCs/>
          <w:lang w:val="en-US"/>
        </w:rPr>
        <w:t>i</w:t>
      </w:r>
      <w:r w:rsidR="008D2ADF" w:rsidRPr="009E5092">
        <w:rPr>
          <w:rFonts w:ascii="E+H Serif" w:hAnsi="E+H Serif"/>
          <w:b/>
          <w:bCs/>
          <w:iCs/>
          <w:lang w:val="en-US"/>
        </w:rPr>
        <w:t>n vitro diagnostics (IVD)</w:t>
      </w:r>
      <w:bookmarkEnd w:id="0"/>
    </w:p>
    <w:p w14:paraId="12D00435" w14:textId="46A1170E" w:rsidR="00617BB0" w:rsidRPr="009E5092" w:rsidRDefault="007F45D4" w:rsidP="00AC6C15">
      <w:pPr>
        <w:rPr>
          <w:rFonts w:ascii="E+H Serif" w:hAnsi="E+H Serif"/>
          <w:lang w:val="en-US"/>
        </w:rPr>
      </w:pPr>
      <w:r w:rsidRPr="009E5092">
        <w:rPr>
          <w:rFonts w:ascii="E+H Serif" w:hAnsi="E+H Serif"/>
          <w:lang w:val="en-US"/>
        </w:rPr>
        <w:t xml:space="preserve">In vitro diagnostics (IVD) is a term </w:t>
      </w:r>
      <w:r w:rsidR="00772E49" w:rsidRPr="009E5092">
        <w:rPr>
          <w:rFonts w:ascii="E+H Serif" w:hAnsi="E+H Serif"/>
          <w:lang w:val="en-US"/>
        </w:rPr>
        <w:t>that refers to</w:t>
      </w:r>
      <w:r w:rsidRPr="009E5092">
        <w:rPr>
          <w:rFonts w:ascii="E+H Serif" w:hAnsi="E+H Serif"/>
          <w:lang w:val="en-US"/>
        </w:rPr>
        <w:t xml:space="preserve"> medical products that are used to examine samples </w:t>
      </w:r>
      <w:r w:rsidR="00F11153" w:rsidRPr="009E5092">
        <w:rPr>
          <w:rFonts w:ascii="E+H Serif" w:hAnsi="E+H Serif"/>
          <w:lang w:val="en-US"/>
        </w:rPr>
        <w:t>derived</w:t>
      </w:r>
      <w:r w:rsidRPr="009E5092">
        <w:rPr>
          <w:rFonts w:ascii="E+H Serif" w:hAnsi="E+H Serif"/>
          <w:lang w:val="en-US"/>
        </w:rPr>
        <w:t xml:space="preserve"> from the human body for the purpose of diagnosing </w:t>
      </w:r>
      <w:r w:rsidR="006D1333" w:rsidRPr="009E5092">
        <w:rPr>
          <w:rFonts w:ascii="E+H Serif" w:hAnsi="E+H Serif"/>
          <w:lang w:val="en-US"/>
        </w:rPr>
        <w:t>diseases</w:t>
      </w:r>
      <w:r w:rsidRPr="009E5092">
        <w:rPr>
          <w:rFonts w:ascii="E+H Serif" w:hAnsi="E+H Serif"/>
          <w:lang w:val="en-US"/>
        </w:rPr>
        <w:t xml:space="preserve"> or monitoring a person’s health </w:t>
      </w:r>
      <w:r w:rsidR="00FB344C" w:rsidRPr="009E5092">
        <w:rPr>
          <w:rFonts w:ascii="E+H Serif" w:hAnsi="E+H Serif"/>
          <w:lang w:val="en-US"/>
        </w:rPr>
        <w:t>condition</w:t>
      </w:r>
      <w:r w:rsidRPr="009E5092">
        <w:rPr>
          <w:rFonts w:ascii="E+H Serif" w:hAnsi="E+H Serif"/>
          <w:lang w:val="en-US"/>
        </w:rPr>
        <w:t xml:space="preserve"> or therapeutic measures.</w:t>
      </w:r>
      <w:r w:rsidR="00772E49" w:rsidRPr="009E5092">
        <w:rPr>
          <w:rFonts w:ascii="E+H Serif" w:hAnsi="E+H Serif"/>
          <w:lang w:val="en-US"/>
        </w:rPr>
        <w:t xml:space="preserve"> </w:t>
      </w:r>
      <w:r w:rsidR="006D498C" w:rsidRPr="009E5092">
        <w:rPr>
          <w:rFonts w:ascii="E+H Serif" w:hAnsi="E+H Serif"/>
          <w:lang w:val="en-US"/>
        </w:rPr>
        <w:t xml:space="preserve">The following is a comprehensive definition: </w:t>
      </w:r>
      <w:r w:rsidR="00786A6F" w:rsidRPr="009E5092">
        <w:rPr>
          <w:rFonts w:ascii="E+H Serif" w:hAnsi="E+H Serif"/>
          <w:lang w:val="en-US"/>
        </w:rPr>
        <w:t>In vitro diagnostics (IVD)</w:t>
      </w:r>
      <w:r w:rsidR="00AC6C15" w:rsidRPr="009E5092">
        <w:rPr>
          <w:rFonts w:ascii="E+H Serif" w:hAnsi="E+H Serif"/>
          <w:lang w:val="en-US"/>
        </w:rPr>
        <w:t xml:space="preserve"> is</w:t>
      </w:r>
      <w:r w:rsidR="001E7EE1" w:rsidRPr="009E5092">
        <w:rPr>
          <w:rFonts w:ascii="E+H Serif" w:hAnsi="E+H Serif"/>
          <w:lang w:val="en-US"/>
        </w:rPr>
        <w:t xml:space="preserve"> </w:t>
      </w:r>
      <w:r w:rsidR="00617BB0" w:rsidRPr="009E5092">
        <w:rPr>
          <w:rFonts w:ascii="E+H Serif" w:hAnsi="E+H Serif"/>
          <w:lang w:val="en-US"/>
        </w:rPr>
        <w:t xml:space="preserve">defined as any medical device </w:t>
      </w:r>
      <w:r w:rsidR="00F35286" w:rsidRPr="009E5092">
        <w:rPr>
          <w:rFonts w:ascii="E+H Serif" w:hAnsi="E+H Serif"/>
          <w:lang w:val="en-US"/>
        </w:rPr>
        <w:t>that</w:t>
      </w:r>
      <w:r w:rsidR="00617BB0" w:rsidRPr="009E5092">
        <w:rPr>
          <w:rFonts w:ascii="E+H Serif" w:hAnsi="E+H Serif"/>
          <w:lang w:val="en-US"/>
        </w:rPr>
        <w:t xml:space="preserve"> is a reagent, reagent product, calibrator, control material, kit, instrument, apparatus, equipment or system, whether used alone or in combination, intended by the manufacturer to be used in vitro for the examination of specimens, including blood and tissue </w:t>
      </w:r>
      <w:r w:rsidR="00DD591E" w:rsidRPr="009E5092">
        <w:rPr>
          <w:rFonts w:ascii="E+H Serif" w:hAnsi="E+H Serif"/>
          <w:lang w:val="en-US"/>
        </w:rPr>
        <w:t>samples</w:t>
      </w:r>
      <w:r w:rsidR="00617BB0" w:rsidRPr="009E5092">
        <w:rPr>
          <w:rFonts w:ascii="E+H Serif" w:hAnsi="E+H Serif"/>
          <w:lang w:val="en-US"/>
        </w:rPr>
        <w:t xml:space="preserve">, derived from the human body, solely or principally for the purpose of providing information </w:t>
      </w:r>
    </w:p>
    <w:p w14:paraId="2D562D74" w14:textId="77777777" w:rsidR="001E7EE1" w:rsidRPr="009E5092" w:rsidRDefault="001E7EE1" w:rsidP="00AC6C15">
      <w:pPr>
        <w:rPr>
          <w:rFonts w:ascii="E+H Serif" w:hAnsi="E+H Serif"/>
          <w:lang w:val="en-US"/>
        </w:rPr>
      </w:pPr>
    </w:p>
    <w:p w14:paraId="01302866" w14:textId="77777777" w:rsidR="00617BB0" w:rsidRPr="009E5092" w:rsidRDefault="00617BB0" w:rsidP="00AC6C15">
      <w:pPr>
        <w:pStyle w:val="Listenabsatz"/>
        <w:numPr>
          <w:ilvl w:val="0"/>
          <w:numId w:val="14"/>
        </w:numPr>
        <w:rPr>
          <w:rFonts w:ascii="E+H Serif" w:eastAsiaTheme="minorEastAsia" w:hAnsi="E+H Serif"/>
          <w:iCs/>
          <w:szCs w:val="22"/>
          <w:lang w:val="en-US"/>
        </w:rPr>
      </w:pPr>
      <w:r w:rsidRPr="009E5092">
        <w:rPr>
          <w:rFonts w:ascii="E+H Serif" w:eastAsia="Calibri Light" w:hAnsi="E+H Serif" w:cs="Calibri Light"/>
          <w:iCs/>
          <w:szCs w:val="22"/>
          <w:lang w:val="en-US"/>
        </w:rPr>
        <w:t xml:space="preserve">concerning a physiological or pathological state, or </w:t>
      </w:r>
    </w:p>
    <w:p w14:paraId="4C0460D5" w14:textId="77777777" w:rsidR="00617BB0" w:rsidRPr="009E5092" w:rsidRDefault="00617BB0" w:rsidP="00AC6C15">
      <w:pPr>
        <w:pStyle w:val="Listenabsatz"/>
        <w:numPr>
          <w:ilvl w:val="0"/>
          <w:numId w:val="14"/>
        </w:numPr>
        <w:rPr>
          <w:rFonts w:ascii="E+H Serif" w:eastAsiaTheme="minorEastAsia" w:hAnsi="E+H Serif"/>
          <w:iCs/>
          <w:szCs w:val="22"/>
          <w:lang w:val="en-US"/>
        </w:rPr>
      </w:pPr>
      <w:r w:rsidRPr="009E5092">
        <w:rPr>
          <w:rFonts w:ascii="E+H Serif" w:eastAsia="Calibri Light" w:hAnsi="E+H Serif" w:cs="Calibri Light"/>
          <w:iCs/>
          <w:szCs w:val="22"/>
          <w:lang w:val="en-US"/>
        </w:rPr>
        <w:t xml:space="preserve">concerning a congenital abnormality, or </w:t>
      </w:r>
    </w:p>
    <w:p w14:paraId="726CC4C4" w14:textId="4BE7727B" w:rsidR="00617BB0" w:rsidRPr="009E5092" w:rsidRDefault="00617BB0" w:rsidP="00AC6C15">
      <w:pPr>
        <w:pStyle w:val="Listenabsatz"/>
        <w:numPr>
          <w:ilvl w:val="0"/>
          <w:numId w:val="14"/>
        </w:numPr>
        <w:rPr>
          <w:rFonts w:ascii="E+H Serif" w:eastAsiaTheme="minorEastAsia" w:hAnsi="E+H Serif"/>
          <w:iCs/>
          <w:szCs w:val="22"/>
          <w:lang w:val="en-US"/>
        </w:rPr>
      </w:pPr>
      <w:r w:rsidRPr="009E5092">
        <w:rPr>
          <w:rFonts w:ascii="E+H Serif" w:eastAsia="Calibri Light" w:hAnsi="E+H Serif" w:cs="Calibri Light"/>
          <w:iCs/>
          <w:szCs w:val="22"/>
          <w:lang w:val="en-US"/>
        </w:rPr>
        <w:t xml:space="preserve">to determine the safety and compatibility with potential recipients, or </w:t>
      </w:r>
    </w:p>
    <w:p w14:paraId="091FA8A3" w14:textId="54FAC6C7" w:rsidR="00617BB0" w:rsidRPr="009E5092" w:rsidRDefault="00617BB0" w:rsidP="00AC6C15">
      <w:pPr>
        <w:pStyle w:val="Listenabsatz"/>
        <w:numPr>
          <w:ilvl w:val="0"/>
          <w:numId w:val="14"/>
        </w:numPr>
        <w:rPr>
          <w:rFonts w:ascii="E+H Serif" w:eastAsia="Calibri Light" w:hAnsi="E+H Serif" w:cs="Calibri Light"/>
          <w:iCs/>
          <w:szCs w:val="22"/>
          <w:lang w:val="en-US"/>
        </w:rPr>
      </w:pPr>
      <w:r w:rsidRPr="009E5092">
        <w:rPr>
          <w:rFonts w:ascii="E+H Serif" w:eastAsia="Calibri Light" w:hAnsi="E+H Serif" w:cs="Calibri Light"/>
          <w:iCs/>
          <w:szCs w:val="22"/>
          <w:lang w:val="en-US"/>
        </w:rPr>
        <w:t>to monitor therapeutic measures.</w:t>
      </w:r>
    </w:p>
    <w:p w14:paraId="66533A57" w14:textId="77777777" w:rsidR="00617BB0" w:rsidRPr="009E5092" w:rsidRDefault="00617BB0" w:rsidP="00AC6C15">
      <w:pPr>
        <w:rPr>
          <w:rFonts w:ascii="E+H Serif" w:hAnsi="E+H Serif"/>
          <w:lang w:val="en-GB"/>
        </w:rPr>
      </w:pPr>
    </w:p>
    <w:p w14:paraId="27970F26" w14:textId="14BB8ABB" w:rsidR="00617BB0" w:rsidRPr="009E5092" w:rsidRDefault="00AC6C15" w:rsidP="00AC6C15">
      <w:pPr>
        <w:rPr>
          <w:rFonts w:ascii="E+H Serif" w:hAnsi="E+H Serif"/>
          <w:lang w:val="en-GB"/>
        </w:rPr>
      </w:pPr>
      <w:r w:rsidRPr="009E5092">
        <w:rPr>
          <w:rFonts w:ascii="E+H Serif" w:hAnsi="E+H Serif"/>
          <w:lang w:val="en-GB"/>
        </w:rPr>
        <w:t xml:space="preserve">IVD </w:t>
      </w:r>
      <w:r w:rsidR="00617BB0" w:rsidRPr="009E5092">
        <w:rPr>
          <w:rFonts w:ascii="E+H Serif" w:hAnsi="E+H Serif"/>
          <w:lang w:val="en-GB"/>
        </w:rPr>
        <w:t xml:space="preserve">is subject to multiple regulatory requirements. Analytik Jena’s laboratory instruments are not IVD devices and are intended to be used for research purposes. Some of the kits of Analytik Jena’s subsidiaries are IVD certified and/or registered. </w:t>
      </w:r>
    </w:p>
    <w:p w14:paraId="483A786D" w14:textId="58A72FED" w:rsidR="00AC6C15" w:rsidRPr="009E5092" w:rsidRDefault="00AC6C15" w:rsidP="00AC6C15">
      <w:pPr>
        <w:rPr>
          <w:rFonts w:ascii="E+H Serif" w:hAnsi="E+H Serif"/>
          <w:lang w:val="en-GB"/>
        </w:rPr>
      </w:pPr>
    </w:p>
    <w:p w14:paraId="20E671EA" w14:textId="13338F79" w:rsidR="00853E57" w:rsidRPr="009E5092" w:rsidRDefault="00853E57" w:rsidP="00AC6C15">
      <w:pPr>
        <w:rPr>
          <w:rFonts w:ascii="E+H Serif" w:hAnsi="E+H Serif"/>
          <w:lang w:val="en-GB"/>
        </w:rPr>
      </w:pPr>
    </w:p>
    <w:p w14:paraId="3C13CEBA" w14:textId="5EEE9122" w:rsidR="00D61FE8" w:rsidRPr="009E5092" w:rsidRDefault="00D61FE8" w:rsidP="00AC6C15">
      <w:pPr>
        <w:rPr>
          <w:rFonts w:ascii="E+H Serif" w:hAnsi="E+H Serif"/>
          <w:lang w:val="en-GB"/>
        </w:rPr>
      </w:pPr>
    </w:p>
    <w:p w14:paraId="019AD88A" w14:textId="77777777" w:rsidR="00D61FE8" w:rsidRPr="009E5092" w:rsidRDefault="00D61FE8" w:rsidP="00D61FE8">
      <w:pPr>
        <w:rPr>
          <w:rFonts w:ascii="E+H Serif" w:hAnsi="E+H Serif"/>
          <w:b/>
          <w:bCs/>
        </w:rPr>
      </w:pPr>
      <w:r w:rsidRPr="009E5092">
        <w:rPr>
          <w:rFonts w:ascii="E+H Serif" w:hAnsi="E+H Serif"/>
          <w:b/>
          <w:bCs/>
        </w:rPr>
        <w:t xml:space="preserve">Author: </w:t>
      </w:r>
    </w:p>
    <w:p w14:paraId="2C71E1B4" w14:textId="48AD6B3A" w:rsidR="00D61FE8" w:rsidRPr="009E5092" w:rsidRDefault="00D61FE8" w:rsidP="00D61FE8">
      <w:pPr>
        <w:rPr>
          <w:rFonts w:ascii="E+H Serif" w:hAnsi="E+H Serif"/>
          <w:lang w:val="de-CH"/>
        </w:rPr>
      </w:pPr>
      <w:r w:rsidRPr="009E5092">
        <w:rPr>
          <w:rFonts w:ascii="E+H Serif" w:hAnsi="E+H Serif"/>
          <w:lang w:val="de-CH"/>
        </w:rPr>
        <w:t>Frank Jablonski, mylk+honey</w:t>
      </w:r>
      <w:r w:rsidRPr="009E5092">
        <w:rPr>
          <w:rFonts w:ascii="E+H Serif" w:hAnsi="E+H Serif"/>
          <w:lang w:val="de-CH"/>
        </w:rPr>
        <w:br/>
        <w:t>Agentur für verbindende Kommunikation</w:t>
      </w:r>
    </w:p>
    <w:p w14:paraId="3FF77440" w14:textId="77777777" w:rsidR="00D61FE8" w:rsidRPr="009E5092" w:rsidRDefault="00D61FE8" w:rsidP="00D61FE8">
      <w:pPr>
        <w:rPr>
          <w:rFonts w:ascii="E+H Serif" w:hAnsi="E+H Serif"/>
          <w:lang w:val="de-CH"/>
        </w:rPr>
      </w:pPr>
    </w:p>
    <w:p w14:paraId="27EC7961" w14:textId="77777777" w:rsidR="00D61FE8" w:rsidRPr="009E5092" w:rsidRDefault="00D61FE8" w:rsidP="00D61FE8">
      <w:pPr>
        <w:rPr>
          <w:rFonts w:ascii="E+H Serif" w:hAnsi="E+H Serif"/>
          <w:b/>
          <w:bCs/>
          <w:lang w:val="en-US"/>
        </w:rPr>
      </w:pPr>
      <w:r w:rsidRPr="009E5092">
        <w:rPr>
          <w:rFonts w:ascii="E+H Serif" w:hAnsi="E+H Serif"/>
          <w:b/>
          <w:bCs/>
          <w:lang w:val="en-US"/>
        </w:rPr>
        <w:t xml:space="preserve">Interview partners Analytik Jena: </w:t>
      </w:r>
    </w:p>
    <w:p w14:paraId="35F94C0D" w14:textId="77777777" w:rsidR="00D61FE8" w:rsidRPr="009E5092" w:rsidRDefault="00D61FE8" w:rsidP="00D61FE8">
      <w:pPr>
        <w:rPr>
          <w:rFonts w:ascii="E+H Serif" w:hAnsi="E+H Serif"/>
          <w:lang w:val="en-US"/>
        </w:rPr>
      </w:pPr>
      <w:r w:rsidRPr="009E5092">
        <w:rPr>
          <w:rFonts w:ascii="E+H Serif" w:hAnsi="E+H Serif"/>
          <w:lang w:val="en-US"/>
        </w:rPr>
        <w:t>Dr. Christine Marion Gräfe, Product Manager Analytik Jena</w:t>
      </w:r>
    </w:p>
    <w:p w14:paraId="1B379C89" w14:textId="77777777" w:rsidR="009E5092" w:rsidRDefault="009E5092" w:rsidP="00D61FE8">
      <w:pPr>
        <w:rPr>
          <w:rFonts w:ascii="E+H Serif" w:hAnsi="E+H Serif"/>
          <w:lang w:val="en-US"/>
        </w:rPr>
      </w:pPr>
    </w:p>
    <w:p w14:paraId="44681517" w14:textId="511E8741" w:rsidR="00D61FE8" w:rsidRPr="009E5092" w:rsidRDefault="00D61FE8" w:rsidP="00D61FE8">
      <w:pPr>
        <w:rPr>
          <w:rFonts w:ascii="E+H Serif" w:hAnsi="E+H Serif"/>
          <w:lang w:val="en-US"/>
        </w:rPr>
      </w:pPr>
      <w:r w:rsidRPr="009E5092">
        <w:rPr>
          <w:rFonts w:ascii="E+H Serif" w:hAnsi="E+H Serif"/>
          <w:lang w:val="en-US"/>
        </w:rPr>
        <w:t>Melanie Kelm, Head of Product Management Analytik Jena</w:t>
      </w:r>
    </w:p>
    <w:p w14:paraId="67FDDB82" w14:textId="38441097" w:rsidR="00D61FE8" w:rsidRPr="009E5092" w:rsidRDefault="00D61FE8" w:rsidP="00D61FE8">
      <w:pPr>
        <w:rPr>
          <w:rFonts w:ascii="E+H Serif" w:hAnsi="E+H Serif"/>
          <w:lang w:val="en-GB"/>
        </w:rPr>
      </w:pPr>
      <w:r w:rsidRPr="009E5092">
        <w:rPr>
          <w:rFonts w:ascii="E+H Serif" w:hAnsi="E+H Serif"/>
          <w:lang w:val="en-US"/>
        </w:rPr>
        <w:t>Melanie Kelm has worked for Analytik Jena since graduating. She has been able to get to know all areas of the company since 2003 and is now Head of Product Management.</w:t>
      </w:r>
      <w:r w:rsidRPr="009E5092">
        <w:rPr>
          <w:rFonts w:ascii="E+H Serif" w:hAnsi="E+H Serif"/>
          <w:lang w:val="en-GB"/>
        </w:rPr>
        <w:t xml:space="preserve"> But her roots lie in life sciences, or rather molecular biology, meaning she has plenty of experience with detecting bacteria and viruses. </w:t>
      </w:r>
    </w:p>
    <w:p w14:paraId="17FA2541" w14:textId="77777777" w:rsidR="009E5092" w:rsidRDefault="009E5092" w:rsidP="00D61FE8">
      <w:pPr>
        <w:rPr>
          <w:rFonts w:ascii="E+H Serif" w:hAnsi="E+H Serif"/>
          <w:lang w:val="fr-FR"/>
        </w:rPr>
      </w:pPr>
    </w:p>
    <w:p w14:paraId="3DB614F0" w14:textId="1C32D837" w:rsidR="00D61FE8" w:rsidRPr="009E5092" w:rsidRDefault="009E5092" w:rsidP="00D61FE8">
      <w:pPr>
        <w:rPr>
          <w:rFonts w:ascii="E+H Serif" w:hAnsi="E+H Serif"/>
          <w:lang w:val="en-US"/>
        </w:rPr>
      </w:pPr>
      <w:bookmarkStart w:id="1" w:name="_GoBack"/>
      <w:r w:rsidRPr="009E5092">
        <w:rPr>
          <w:rFonts w:ascii="E+H Serif" w:hAnsi="E+H Serif"/>
          <w:b/>
          <w:bCs/>
          <w:lang w:val="en-US"/>
        </w:rPr>
        <w:t>Contact for journalists:</w:t>
      </w:r>
      <w:r>
        <w:rPr>
          <w:rFonts w:ascii="E+H Serif" w:hAnsi="E+H Serif"/>
          <w:lang w:val="en-US"/>
        </w:rPr>
        <w:t xml:space="preserve"> </w:t>
      </w:r>
      <w:bookmarkEnd w:id="1"/>
      <w:r w:rsidR="00D61FE8" w:rsidRPr="009E5092">
        <w:rPr>
          <w:rFonts w:ascii="E+H Serif" w:hAnsi="E+H Serif"/>
          <w:lang w:val="en-US"/>
        </w:rPr>
        <w:t>Maik Dirumdam, Specialist Corporate Communications, Analytik Jena</w:t>
      </w:r>
    </w:p>
    <w:p w14:paraId="3F9AD0C4" w14:textId="77777777" w:rsidR="00A25804" w:rsidRPr="009E5092" w:rsidRDefault="00A25804" w:rsidP="002541A8">
      <w:pPr>
        <w:rPr>
          <w:rFonts w:ascii="E+H Serif" w:hAnsi="E+H Serif"/>
          <w:lang w:val="en-US"/>
        </w:rPr>
      </w:pPr>
    </w:p>
    <w:sectPr w:rsidR="00A25804" w:rsidRPr="009E5092" w:rsidSect="00474AB1">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3BC06" w16cex:dateUtc="2020-05-11T10:56:00Z"/>
  <w16cex:commentExtensible w16cex:durableId="2263B6AE" w16cex:dateUtc="2020-05-11T10:3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D44A19" w14:textId="77777777" w:rsidR="00034F44" w:rsidRDefault="00034F44" w:rsidP="00375B5A">
      <w:r>
        <w:separator/>
      </w:r>
    </w:p>
  </w:endnote>
  <w:endnote w:type="continuationSeparator" w:id="0">
    <w:p w14:paraId="4FFFA8E4" w14:textId="77777777" w:rsidR="00034F44" w:rsidRDefault="00034F44" w:rsidP="00375B5A">
      <w:r>
        <w:continuationSeparator/>
      </w:r>
    </w:p>
  </w:endnote>
  <w:endnote w:type="continuationNotice" w:id="1">
    <w:p w14:paraId="5CD7EAD1" w14:textId="77777777" w:rsidR="00034F44" w:rsidRDefault="00034F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4279C" w14:textId="77777777" w:rsidR="009E5092" w:rsidRDefault="009E509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8DF20" w14:textId="5B21A7E7" w:rsidR="00503850" w:rsidRDefault="00503850" w:rsidP="00375B5A">
    <w:pPr>
      <w:pStyle w:val="Fuzeile"/>
    </w:pPr>
    <w:r>
      <w:rPr>
        <w:noProof/>
      </w:rPr>
      <mc:AlternateContent>
        <mc:Choice Requires="wps">
          <w:drawing>
            <wp:anchor distT="107950" distB="0" distL="0" distR="180340" simplePos="0" relativeHeight="251658246" behindDoc="0" locked="0" layoutInCell="1" allowOverlap="1" wp14:anchorId="5F4FAAB3" wp14:editId="069F19FF">
              <wp:simplePos x="0" y="0"/>
              <wp:positionH relativeFrom="column">
                <wp:posOffset>14605</wp:posOffset>
              </wp:positionH>
              <wp:positionV relativeFrom="paragraph">
                <wp:posOffset>-300990</wp:posOffset>
              </wp:positionV>
              <wp:extent cx="4585970" cy="71755"/>
              <wp:effectExtent l="0" t="0" r="0" b="4445"/>
              <wp:wrapSquare wrapText="bothSides"/>
              <wp:docPr id="2" name="Textfeld 2"/>
              <wp:cNvGraphicFramePr/>
              <a:graphic xmlns:a="http://schemas.openxmlformats.org/drawingml/2006/main">
                <a:graphicData uri="http://schemas.microsoft.com/office/word/2010/wordprocessingShape">
                  <wps:wsp>
                    <wps:cNvSpPr txBox="1"/>
                    <wps:spPr>
                      <a:xfrm>
                        <a:off x="0" y="0"/>
                        <a:ext cx="4585970" cy="71755"/>
                      </a:xfrm>
                      <a:prstGeom prst="rect">
                        <a:avLst/>
                      </a:prstGeom>
                      <a:noFill/>
                      <a:ln w="6350">
                        <a:noFill/>
                      </a:ln>
                    </wps:spPr>
                    <wps:txbx>
                      <w:txbxContent>
                        <w:p w14:paraId="4536D890" w14:textId="77777777" w:rsidR="00503850" w:rsidRPr="00C7760A" w:rsidRDefault="00503850" w:rsidP="00375B5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4FAAB3" id="_x0000_t202" coordsize="21600,21600" o:spt="202" path="m,l,21600r21600,l21600,xe">
              <v:stroke joinstyle="miter"/>
              <v:path gradientshapeok="t" o:connecttype="rect"/>
            </v:shapetype>
            <v:shape id="Textfeld 2" o:spid="_x0000_s1026" type="#_x0000_t202" style="position:absolute;margin-left:1.15pt;margin-top:-23.7pt;width:361.1pt;height:5.65pt;z-index:251658246;visibility:visible;mso-wrap-style:square;mso-width-percent:0;mso-height-percent:0;mso-wrap-distance-left:0;mso-wrap-distance-top:8.5pt;mso-wrap-distance-right:14.2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" filled="f" stroked="f" strokeweight=".5pt">
              <v:textbox>
                <w:txbxContent>
                  <w:p w14:paraId="4536D890" w14:textId="77777777" w:rsidR="00503850" w:rsidRPr="00C7760A" w:rsidRDefault="00503850" w:rsidP="00375B5A"/>
                </w:txbxContent>
              </v:textbox>
              <w10:wrap type="square"/>
            </v:shape>
          </w:pict>
        </mc:Fallback>
      </mc:AlternateContent>
    </w:r>
    <w:r>
      <w:rPr>
        <w:noProof/>
      </w:rPr>
      <mc:AlternateContent>
        <mc:Choice Requires="wps">
          <w:drawing>
            <wp:anchor distT="36195" distB="0" distL="114300" distR="114300" simplePos="0" relativeHeight="251658245" behindDoc="0" locked="0" layoutInCell="1" allowOverlap="1" wp14:anchorId="7B19A7C2" wp14:editId="23850C08">
              <wp:simplePos x="0" y="0"/>
              <wp:positionH relativeFrom="column">
                <wp:posOffset>-4445</wp:posOffset>
              </wp:positionH>
              <wp:positionV relativeFrom="paragraph">
                <wp:posOffset>-209811</wp:posOffset>
              </wp:positionV>
              <wp:extent cx="4330700" cy="76835"/>
              <wp:effectExtent l="0" t="0" r="0" b="0"/>
              <wp:wrapTopAndBottom/>
              <wp:docPr id="14" name="Rechteck 14"/>
              <wp:cNvGraphicFramePr/>
              <a:graphic xmlns:a="http://schemas.openxmlformats.org/drawingml/2006/main">
                <a:graphicData uri="http://schemas.microsoft.com/office/word/2010/wordprocessingShape">
                  <wps:wsp>
                    <wps:cNvSpPr/>
                    <wps:spPr>
                      <a:xfrm>
                        <a:off x="0" y="0"/>
                        <a:ext cx="4330700" cy="7683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D8490A" id="Rechteck 14" o:spid="_x0000_s1026" style="position:absolute;margin-left:-.35pt;margin-top:-16.5pt;width:341pt;height:6.05pt;z-index:251658245;visibility:visible;mso-wrap-style:square;mso-width-percent:0;mso-height-percent:0;mso-wrap-distance-left:9pt;mso-wrap-distance-top:2.85pt;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" filled="f" stroked="f" strokeweight="1pt">
              <w10:wrap type="topAndBottom"/>
            </v:rect>
          </w:pict>
        </mc:Fallback>
      </mc:AlternateContent>
    </w:r>
  </w:p>
  <w:p w14:paraId="5DA4A730" w14:textId="77777777" w:rsidR="00503850" w:rsidRDefault="00503850" w:rsidP="00375B5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08F15" w14:textId="77777777" w:rsidR="009E5092" w:rsidRDefault="009E509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284536" w14:textId="77777777" w:rsidR="00034F44" w:rsidRDefault="00034F44" w:rsidP="00375B5A">
      <w:r>
        <w:separator/>
      </w:r>
    </w:p>
  </w:footnote>
  <w:footnote w:type="continuationSeparator" w:id="0">
    <w:p w14:paraId="7E238A49" w14:textId="77777777" w:rsidR="00034F44" w:rsidRDefault="00034F44" w:rsidP="00375B5A">
      <w:r>
        <w:continuationSeparator/>
      </w:r>
    </w:p>
  </w:footnote>
  <w:footnote w:type="continuationNotice" w:id="1">
    <w:p w14:paraId="3F521D5D" w14:textId="77777777" w:rsidR="00034F44" w:rsidRDefault="00034F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EDD8D" w14:textId="77777777" w:rsidR="009E5092" w:rsidRDefault="009E509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9E83E" w14:textId="65B9A541" w:rsidR="008D51B9" w:rsidRDefault="008D51B9">
    <w:pPr>
      <w:pStyle w:val="Kopfzeile"/>
    </w:pPr>
    <w:r>
      <w:rPr>
        <w:noProof/>
      </w:rPr>
      <w:drawing>
        <wp:anchor distT="0" distB="0" distL="114300" distR="114300" simplePos="0" relativeHeight="251659270" behindDoc="0" locked="0" layoutInCell="1" allowOverlap="1" wp14:anchorId="1E05AAFF" wp14:editId="3E390317">
          <wp:simplePos x="0" y="0"/>
          <wp:positionH relativeFrom="margin">
            <wp:posOffset>3853815</wp:posOffset>
          </wp:positionH>
          <wp:positionV relativeFrom="topMargin">
            <wp:align>bottom</wp:align>
          </wp:positionV>
          <wp:extent cx="2393950" cy="485140"/>
          <wp:effectExtent l="0" t="0" r="635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393950" cy="48514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A75FE" w14:textId="77777777" w:rsidR="009E5092" w:rsidRDefault="009E509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46046"/>
    <w:multiLevelType w:val="hybridMultilevel"/>
    <w:tmpl w:val="5FCC715A"/>
    <w:lvl w:ilvl="0" w:tplc="2DD464EA">
      <w:numFmt w:val="bullet"/>
      <w:lvlText w:val="•"/>
      <w:lvlJc w:val="left"/>
      <w:pPr>
        <w:ind w:left="1060" w:hanging="700"/>
      </w:pPr>
      <w:rPr>
        <w:rFonts w:ascii="Calibri Light" w:eastAsia="Times New Roman" w:hAnsi="Calibri Light" w:cs="Calibri Light" w:hint="default"/>
      </w:rPr>
    </w:lvl>
    <w:lvl w:ilvl="1" w:tplc="1332A8E4">
      <w:numFmt w:val="bullet"/>
      <w:lvlText w:val=""/>
      <w:lvlJc w:val="left"/>
      <w:pPr>
        <w:ind w:left="1780" w:hanging="700"/>
      </w:pPr>
      <w:rPr>
        <w:rFonts w:ascii="Symbol" w:eastAsia="Times New Roman" w:hAnsi="Symbol" w:cstheme="majorHAns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D812733"/>
    <w:multiLevelType w:val="multilevel"/>
    <w:tmpl w:val="201E7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BC037E"/>
    <w:multiLevelType w:val="hybridMultilevel"/>
    <w:tmpl w:val="3EC0AB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A246E9F"/>
    <w:multiLevelType w:val="hybridMultilevel"/>
    <w:tmpl w:val="117AD47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2A5668D0"/>
    <w:multiLevelType w:val="multilevel"/>
    <w:tmpl w:val="9FE6D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083E86"/>
    <w:multiLevelType w:val="hybridMultilevel"/>
    <w:tmpl w:val="AE3846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F833B4B"/>
    <w:multiLevelType w:val="hybridMultilevel"/>
    <w:tmpl w:val="EEDAC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67B1050"/>
    <w:multiLevelType w:val="hybridMultilevel"/>
    <w:tmpl w:val="EBEED1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1A1381"/>
    <w:multiLevelType w:val="hybridMultilevel"/>
    <w:tmpl w:val="D9007E46"/>
    <w:lvl w:ilvl="0" w:tplc="0A2A4C5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DAC7CAA"/>
    <w:multiLevelType w:val="hybridMultilevel"/>
    <w:tmpl w:val="8CCE3F98"/>
    <w:lvl w:ilvl="0" w:tplc="0A2A4C5C">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7A332CE"/>
    <w:multiLevelType w:val="hybridMultilevel"/>
    <w:tmpl w:val="ACF60F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2B76BA"/>
    <w:multiLevelType w:val="hybridMultilevel"/>
    <w:tmpl w:val="3C6EC9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255A71"/>
    <w:multiLevelType w:val="hybridMultilevel"/>
    <w:tmpl w:val="F9F86750"/>
    <w:lvl w:ilvl="0" w:tplc="04070003">
      <w:start w:val="1"/>
      <w:numFmt w:val="bullet"/>
      <w:lvlText w:val="o"/>
      <w:lvlJc w:val="left"/>
      <w:pPr>
        <w:ind w:left="1080" w:hanging="360"/>
      </w:pPr>
      <w:rPr>
        <w:rFonts w:ascii="Courier New" w:hAnsi="Courier New" w:cs="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7B2A3BAF"/>
    <w:multiLevelType w:val="hybridMultilevel"/>
    <w:tmpl w:val="C0BA36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ECA6D28"/>
    <w:multiLevelType w:val="hybridMultilevel"/>
    <w:tmpl w:val="C1CC4F64"/>
    <w:lvl w:ilvl="0" w:tplc="2DD464EA">
      <w:numFmt w:val="bullet"/>
      <w:lvlText w:val="•"/>
      <w:lvlJc w:val="left"/>
      <w:pPr>
        <w:ind w:left="1060" w:hanging="700"/>
      </w:pPr>
      <w:rPr>
        <w:rFonts w:ascii="Calibri Light" w:eastAsia="Times New Roman" w:hAnsi="Calibri Light" w:cs="Calibri Light"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3"/>
  </w:num>
  <w:num w:numId="4">
    <w:abstractNumId w:val="8"/>
  </w:num>
  <w:num w:numId="5">
    <w:abstractNumId w:val="1"/>
  </w:num>
  <w:num w:numId="6">
    <w:abstractNumId w:val="9"/>
  </w:num>
  <w:num w:numId="7">
    <w:abstractNumId w:val="4"/>
  </w:num>
  <w:num w:numId="8">
    <w:abstractNumId w:val="2"/>
  </w:num>
  <w:num w:numId="9">
    <w:abstractNumId w:val="0"/>
  </w:num>
  <w:num w:numId="10">
    <w:abstractNumId w:val="14"/>
  </w:num>
  <w:num w:numId="11">
    <w:abstractNumId w:val="12"/>
  </w:num>
  <w:num w:numId="12">
    <w:abstractNumId w:val="3"/>
  </w:num>
  <w:num w:numId="13">
    <w:abstractNumId w:val="6"/>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0CE"/>
    <w:rsid w:val="00003E06"/>
    <w:rsid w:val="00016927"/>
    <w:rsid w:val="00017DE9"/>
    <w:rsid w:val="000261E3"/>
    <w:rsid w:val="000302FE"/>
    <w:rsid w:val="00032A56"/>
    <w:rsid w:val="00034BAD"/>
    <w:rsid w:val="00034E2A"/>
    <w:rsid w:val="00034F44"/>
    <w:rsid w:val="00040EB7"/>
    <w:rsid w:val="0005123F"/>
    <w:rsid w:val="00056079"/>
    <w:rsid w:val="0007207C"/>
    <w:rsid w:val="00075BED"/>
    <w:rsid w:val="000809D5"/>
    <w:rsid w:val="00085D4B"/>
    <w:rsid w:val="0009229D"/>
    <w:rsid w:val="00094753"/>
    <w:rsid w:val="000A0DB8"/>
    <w:rsid w:val="000A5C7F"/>
    <w:rsid w:val="000B4C73"/>
    <w:rsid w:val="000B78D5"/>
    <w:rsid w:val="000C1FC1"/>
    <w:rsid w:val="000C2E36"/>
    <w:rsid w:val="000C3725"/>
    <w:rsid w:val="000D1681"/>
    <w:rsid w:val="000D2D5A"/>
    <w:rsid w:val="000D3285"/>
    <w:rsid w:val="000E1D08"/>
    <w:rsid w:val="000E2E67"/>
    <w:rsid w:val="000E3F05"/>
    <w:rsid w:val="000E4472"/>
    <w:rsid w:val="000E5358"/>
    <w:rsid w:val="000E5D5A"/>
    <w:rsid w:val="000E63A9"/>
    <w:rsid w:val="000F30FC"/>
    <w:rsid w:val="00102610"/>
    <w:rsid w:val="0010463B"/>
    <w:rsid w:val="00105E75"/>
    <w:rsid w:val="00125A0A"/>
    <w:rsid w:val="001262BE"/>
    <w:rsid w:val="00130F47"/>
    <w:rsid w:val="0013234A"/>
    <w:rsid w:val="00136776"/>
    <w:rsid w:val="00146BB6"/>
    <w:rsid w:val="001621F9"/>
    <w:rsid w:val="00171E2E"/>
    <w:rsid w:val="00173D3A"/>
    <w:rsid w:val="00177E66"/>
    <w:rsid w:val="001813A1"/>
    <w:rsid w:val="001871C4"/>
    <w:rsid w:val="00194345"/>
    <w:rsid w:val="00196EFB"/>
    <w:rsid w:val="001A0360"/>
    <w:rsid w:val="001A58C4"/>
    <w:rsid w:val="001B331F"/>
    <w:rsid w:val="001B7E02"/>
    <w:rsid w:val="001C4073"/>
    <w:rsid w:val="001C6E4D"/>
    <w:rsid w:val="001D0AA8"/>
    <w:rsid w:val="001D1413"/>
    <w:rsid w:val="001D4667"/>
    <w:rsid w:val="001D5741"/>
    <w:rsid w:val="001D655B"/>
    <w:rsid w:val="001D678D"/>
    <w:rsid w:val="001D6E9A"/>
    <w:rsid w:val="001E06DA"/>
    <w:rsid w:val="001E3C9E"/>
    <w:rsid w:val="001E7EE1"/>
    <w:rsid w:val="001F57FD"/>
    <w:rsid w:val="00203598"/>
    <w:rsid w:val="002078FB"/>
    <w:rsid w:val="00213BDA"/>
    <w:rsid w:val="002154B9"/>
    <w:rsid w:val="00221ADF"/>
    <w:rsid w:val="00222BF5"/>
    <w:rsid w:val="00252C31"/>
    <w:rsid w:val="00252E64"/>
    <w:rsid w:val="002541A8"/>
    <w:rsid w:val="002554F8"/>
    <w:rsid w:val="00260758"/>
    <w:rsid w:val="002615D0"/>
    <w:rsid w:val="00264A2C"/>
    <w:rsid w:val="00265903"/>
    <w:rsid w:val="0027018A"/>
    <w:rsid w:val="00270402"/>
    <w:rsid w:val="00282379"/>
    <w:rsid w:val="002830BC"/>
    <w:rsid w:val="00284D07"/>
    <w:rsid w:val="00293839"/>
    <w:rsid w:val="002A02EB"/>
    <w:rsid w:val="002A1C8E"/>
    <w:rsid w:val="002A4106"/>
    <w:rsid w:val="002B3A6D"/>
    <w:rsid w:val="002B5086"/>
    <w:rsid w:val="002D26EC"/>
    <w:rsid w:val="002E0FC2"/>
    <w:rsid w:val="002E23F6"/>
    <w:rsid w:val="002E564A"/>
    <w:rsid w:val="002F450B"/>
    <w:rsid w:val="002F4FF7"/>
    <w:rsid w:val="002F5405"/>
    <w:rsid w:val="002F5C2D"/>
    <w:rsid w:val="00302669"/>
    <w:rsid w:val="00305A25"/>
    <w:rsid w:val="00306393"/>
    <w:rsid w:val="003202A3"/>
    <w:rsid w:val="00323E38"/>
    <w:rsid w:val="003274E0"/>
    <w:rsid w:val="00331635"/>
    <w:rsid w:val="003320B4"/>
    <w:rsid w:val="00332663"/>
    <w:rsid w:val="00337170"/>
    <w:rsid w:val="00337D86"/>
    <w:rsid w:val="00340E42"/>
    <w:rsid w:val="003412B7"/>
    <w:rsid w:val="0035156D"/>
    <w:rsid w:val="0035697B"/>
    <w:rsid w:val="00360DE2"/>
    <w:rsid w:val="0036469A"/>
    <w:rsid w:val="00365D9C"/>
    <w:rsid w:val="00375B5A"/>
    <w:rsid w:val="00382C7A"/>
    <w:rsid w:val="00383570"/>
    <w:rsid w:val="00393BF1"/>
    <w:rsid w:val="00394BBC"/>
    <w:rsid w:val="003A2D67"/>
    <w:rsid w:val="003A2FD3"/>
    <w:rsid w:val="003A69B1"/>
    <w:rsid w:val="003A7DAE"/>
    <w:rsid w:val="003B15A8"/>
    <w:rsid w:val="003B53CE"/>
    <w:rsid w:val="003B6696"/>
    <w:rsid w:val="003B76C1"/>
    <w:rsid w:val="003C1A2A"/>
    <w:rsid w:val="003C77C1"/>
    <w:rsid w:val="003C7A1E"/>
    <w:rsid w:val="003D3B0B"/>
    <w:rsid w:val="003D3C38"/>
    <w:rsid w:val="003D7FC3"/>
    <w:rsid w:val="003E1417"/>
    <w:rsid w:val="003E44F0"/>
    <w:rsid w:val="003E4D33"/>
    <w:rsid w:val="003F0DC9"/>
    <w:rsid w:val="00402E4D"/>
    <w:rsid w:val="004136DD"/>
    <w:rsid w:val="00422862"/>
    <w:rsid w:val="00426797"/>
    <w:rsid w:val="00436A06"/>
    <w:rsid w:val="004453EB"/>
    <w:rsid w:val="00446CDA"/>
    <w:rsid w:val="0045111C"/>
    <w:rsid w:val="004527BF"/>
    <w:rsid w:val="004601BF"/>
    <w:rsid w:val="004650AE"/>
    <w:rsid w:val="004668DF"/>
    <w:rsid w:val="004673A1"/>
    <w:rsid w:val="00470EEA"/>
    <w:rsid w:val="00473413"/>
    <w:rsid w:val="00474AB1"/>
    <w:rsid w:val="00480242"/>
    <w:rsid w:val="0049167A"/>
    <w:rsid w:val="004934BE"/>
    <w:rsid w:val="004937D0"/>
    <w:rsid w:val="00494839"/>
    <w:rsid w:val="004A23F3"/>
    <w:rsid w:val="004A2FE6"/>
    <w:rsid w:val="004A5ACA"/>
    <w:rsid w:val="004B0EAD"/>
    <w:rsid w:val="004B1887"/>
    <w:rsid w:val="004B447F"/>
    <w:rsid w:val="004B4AFB"/>
    <w:rsid w:val="004B5C2B"/>
    <w:rsid w:val="004D5FD7"/>
    <w:rsid w:val="004E76D1"/>
    <w:rsid w:val="004F1495"/>
    <w:rsid w:val="00503836"/>
    <w:rsid w:val="00503850"/>
    <w:rsid w:val="00516952"/>
    <w:rsid w:val="00520BDA"/>
    <w:rsid w:val="00526646"/>
    <w:rsid w:val="0053782C"/>
    <w:rsid w:val="00541156"/>
    <w:rsid w:val="00541D22"/>
    <w:rsid w:val="005463E1"/>
    <w:rsid w:val="00552748"/>
    <w:rsid w:val="00554E4F"/>
    <w:rsid w:val="0057331F"/>
    <w:rsid w:val="00573CEE"/>
    <w:rsid w:val="00576E04"/>
    <w:rsid w:val="00580B31"/>
    <w:rsid w:val="00581587"/>
    <w:rsid w:val="00581CFB"/>
    <w:rsid w:val="005857CC"/>
    <w:rsid w:val="005925BE"/>
    <w:rsid w:val="00592F3B"/>
    <w:rsid w:val="00593A93"/>
    <w:rsid w:val="005A2825"/>
    <w:rsid w:val="005A6274"/>
    <w:rsid w:val="005B1FFC"/>
    <w:rsid w:val="005B629E"/>
    <w:rsid w:val="005B7511"/>
    <w:rsid w:val="005C1F30"/>
    <w:rsid w:val="005C28F4"/>
    <w:rsid w:val="005E40CE"/>
    <w:rsid w:val="005E50E3"/>
    <w:rsid w:val="005F04AB"/>
    <w:rsid w:val="005F2A00"/>
    <w:rsid w:val="00610ECC"/>
    <w:rsid w:val="00610FB9"/>
    <w:rsid w:val="006150F9"/>
    <w:rsid w:val="00617BB0"/>
    <w:rsid w:val="00621ADE"/>
    <w:rsid w:val="00624C21"/>
    <w:rsid w:val="00633963"/>
    <w:rsid w:val="00636FE0"/>
    <w:rsid w:val="006509E3"/>
    <w:rsid w:val="00657DC6"/>
    <w:rsid w:val="00671EBF"/>
    <w:rsid w:val="006723A8"/>
    <w:rsid w:val="00674B25"/>
    <w:rsid w:val="00677F8C"/>
    <w:rsid w:val="00695818"/>
    <w:rsid w:val="006965B3"/>
    <w:rsid w:val="00696AF8"/>
    <w:rsid w:val="006B003C"/>
    <w:rsid w:val="006B009F"/>
    <w:rsid w:val="006B6076"/>
    <w:rsid w:val="006C3366"/>
    <w:rsid w:val="006D1333"/>
    <w:rsid w:val="006D3037"/>
    <w:rsid w:val="006D498C"/>
    <w:rsid w:val="006E0BFD"/>
    <w:rsid w:val="006E1CF2"/>
    <w:rsid w:val="006E74C1"/>
    <w:rsid w:val="006F01BC"/>
    <w:rsid w:val="006F5C54"/>
    <w:rsid w:val="00705292"/>
    <w:rsid w:val="00710D94"/>
    <w:rsid w:val="00712CB9"/>
    <w:rsid w:val="007223E6"/>
    <w:rsid w:val="00724D06"/>
    <w:rsid w:val="0072699B"/>
    <w:rsid w:val="00732BE1"/>
    <w:rsid w:val="00733B4E"/>
    <w:rsid w:val="00735C83"/>
    <w:rsid w:val="00736761"/>
    <w:rsid w:val="0073683F"/>
    <w:rsid w:val="00737834"/>
    <w:rsid w:val="00741DA8"/>
    <w:rsid w:val="00745362"/>
    <w:rsid w:val="007479C7"/>
    <w:rsid w:val="00760DFF"/>
    <w:rsid w:val="00761637"/>
    <w:rsid w:val="0076393F"/>
    <w:rsid w:val="00766ED5"/>
    <w:rsid w:val="00772E49"/>
    <w:rsid w:val="00773ED6"/>
    <w:rsid w:val="00773F69"/>
    <w:rsid w:val="0077672E"/>
    <w:rsid w:val="00783A3A"/>
    <w:rsid w:val="00786A6F"/>
    <w:rsid w:val="007915B3"/>
    <w:rsid w:val="007940F4"/>
    <w:rsid w:val="007A4B2A"/>
    <w:rsid w:val="007B4385"/>
    <w:rsid w:val="007B4D67"/>
    <w:rsid w:val="007B65D5"/>
    <w:rsid w:val="007C03A8"/>
    <w:rsid w:val="007C0F33"/>
    <w:rsid w:val="007C6FC0"/>
    <w:rsid w:val="007D0F31"/>
    <w:rsid w:val="007D17AD"/>
    <w:rsid w:val="007D73D8"/>
    <w:rsid w:val="007E3DA9"/>
    <w:rsid w:val="007E5C09"/>
    <w:rsid w:val="007F45D4"/>
    <w:rsid w:val="007F5D60"/>
    <w:rsid w:val="00807D68"/>
    <w:rsid w:val="00815E9D"/>
    <w:rsid w:val="00817F7F"/>
    <w:rsid w:val="00820637"/>
    <w:rsid w:val="00826BDF"/>
    <w:rsid w:val="00827923"/>
    <w:rsid w:val="00831C2D"/>
    <w:rsid w:val="0084481D"/>
    <w:rsid w:val="00846631"/>
    <w:rsid w:val="00853E57"/>
    <w:rsid w:val="00854B00"/>
    <w:rsid w:val="0085511D"/>
    <w:rsid w:val="00857557"/>
    <w:rsid w:val="00864573"/>
    <w:rsid w:val="0086471A"/>
    <w:rsid w:val="00866259"/>
    <w:rsid w:val="00875413"/>
    <w:rsid w:val="008775DF"/>
    <w:rsid w:val="00884379"/>
    <w:rsid w:val="00886A12"/>
    <w:rsid w:val="00887A46"/>
    <w:rsid w:val="008910BC"/>
    <w:rsid w:val="00891ACC"/>
    <w:rsid w:val="00891F9A"/>
    <w:rsid w:val="00895CAA"/>
    <w:rsid w:val="00896559"/>
    <w:rsid w:val="00897273"/>
    <w:rsid w:val="008A146B"/>
    <w:rsid w:val="008A1F41"/>
    <w:rsid w:val="008A39D7"/>
    <w:rsid w:val="008B1312"/>
    <w:rsid w:val="008B14EE"/>
    <w:rsid w:val="008B39EB"/>
    <w:rsid w:val="008B3D58"/>
    <w:rsid w:val="008B3E57"/>
    <w:rsid w:val="008B4813"/>
    <w:rsid w:val="008B5812"/>
    <w:rsid w:val="008C1646"/>
    <w:rsid w:val="008C4E9A"/>
    <w:rsid w:val="008D2ADF"/>
    <w:rsid w:val="008D3D34"/>
    <w:rsid w:val="008D40B4"/>
    <w:rsid w:val="008D51B9"/>
    <w:rsid w:val="008D67D5"/>
    <w:rsid w:val="008E16BE"/>
    <w:rsid w:val="008E21D9"/>
    <w:rsid w:val="008E369B"/>
    <w:rsid w:val="00900705"/>
    <w:rsid w:val="00905B80"/>
    <w:rsid w:val="00905D27"/>
    <w:rsid w:val="00911E08"/>
    <w:rsid w:val="00913FA0"/>
    <w:rsid w:val="00917723"/>
    <w:rsid w:val="00927E2A"/>
    <w:rsid w:val="00941C1A"/>
    <w:rsid w:val="0094229E"/>
    <w:rsid w:val="009437F0"/>
    <w:rsid w:val="0095000B"/>
    <w:rsid w:val="0095289B"/>
    <w:rsid w:val="009530F5"/>
    <w:rsid w:val="00964BD9"/>
    <w:rsid w:val="009712F6"/>
    <w:rsid w:val="00972717"/>
    <w:rsid w:val="00977E7B"/>
    <w:rsid w:val="009851E8"/>
    <w:rsid w:val="0098774D"/>
    <w:rsid w:val="0099090D"/>
    <w:rsid w:val="00990A80"/>
    <w:rsid w:val="009A6695"/>
    <w:rsid w:val="009C485C"/>
    <w:rsid w:val="009C742F"/>
    <w:rsid w:val="009C74A4"/>
    <w:rsid w:val="009D1B9C"/>
    <w:rsid w:val="009D295D"/>
    <w:rsid w:val="009D378F"/>
    <w:rsid w:val="009D5937"/>
    <w:rsid w:val="009D5B5E"/>
    <w:rsid w:val="009D6381"/>
    <w:rsid w:val="009E5092"/>
    <w:rsid w:val="009F4A08"/>
    <w:rsid w:val="00A0680C"/>
    <w:rsid w:val="00A0782B"/>
    <w:rsid w:val="00A11BA4"/>
    <w:rsid w:val="00A145AC"/>
    <w:rsid w:val="00A17E03"/>
    <w:rsid w:val="00A256C7"/>
    <w:rsid w:val="00A25804"/>
    <w:rsid w:val="00A25F2C"/>
    <w:rsid w:val="00A27476"/>
    <w:rsid w:val="00A27D9B"/>
    <w:rsid w:val="00A309ED"/>
    <w:rsid w:val="00A33003"/>
    <w:rsid w:val="00A33808"/>
    <w:rsid w:val="00A37626"/>
    <w:rsid w:val="00A37B50"/>
    <w:rsid w:val="00A4573D"/>
    <w:rsid w:val="00A5287C"/>
    <w:rsid w:val="00A6052F"/>
    <w:rsid w:val="00A60860"/>
    <w:rsid w:val="00A613C7"/>
    <w:rsid w:val="00A70F8E"/>
    <w:rsid w:val="00A73E51"/>
    <w:rsid w:val="00A80092"/>
    <w:rsid w:val="00A85338"/>
    <w:rsid w:val="00AA0A7C"/>
    <w:rsid w:val="00AA6083"/>
    <w:rsid w:val="00AB42DF"/>
    <w:rsid w:val="00AC0A0C"/>
    <w:rsid w:val="00AC27E9"/>
    <w:rsid w:val="00AC342C"/>
    <w:rsid w:val="00AC39B6"/>
    <w:rsid w:val="00AC4CD0"/>
    <w:rsid w:val="00AC6C15"/>
    <w:rsid w:val="00AD3E49"/>
    <w:rsid w:val="00AD713C"/>
    <w:rsid w:val="00AE2150"/>
    <w:rsid w:val="00AF47C0"/>
    <w:rsid w:val="00B04258"/>
    <w:rsid w:val="00B0458F"/>
    <w:rsid w:val="00B04FA0"/>
    <w:rsid w:val="00B06E45"/>
    <w:rsid w:val="00B11070"/>
    <w:rsid w:val="00B13372"/>
    <w:rsid w:val="00B13553"/>
    <w:rsid w:val="00B16437"/>
    <w:rsid w:val="00B211E6"/>
    <w:rsid w:val="00B21C7D"/>
    <w:rsid w:val="00B23C22"/>
    <w:rsid w:val="00B24828"/>
    <w:rsid w:val="00B27C1B"/>
    <w:rsid w:val="00B42320"/>
    <w:rsid w:val="00B42904"/>
    <w:rsid w:val="00B4732C"/>
    <w:rsid w:val="00B524AA"/>
    <w:rsid w:val="00B55F7B"/>
    <w:rsid w:val="00B64484"/>
    <w:rsid w:val="00B65162"/>
    <w:rsid w:val="00B71735"/>
    <w:rsid w:val="00B72BD4"/>
    <w:rsid w:val="00B74EE0"/>
    <w:rsid w:val="00B7527B"/>
    <w:rsid w:val="00B82FBF"/>
    <w:rsid w:val="00B92593"/>
    <w:rsid w:val="00B95F0D"/>
    <w:rsid w:val="00BA10F1"/>
    <w:rsid w:val="00BA69FF"/>
    <w:rsid w:val="00BB1455"/>
    <w:rsid w:val="00BB313F"/>
    <w:rsid w:val="00BB7459"/>
    <w:rsid w:val="00BC0FC0"/>
    <w:rsid w:val="00BC4DBF"/>
    <w:rsid w:val="00BC528B"/>
    <w:rsid w:val="00BC673E"/>
    <w:rsid w:val="00BD1AFD"/>
    <w:rsid w:val="00BD2504"/>
    <w:rsid w:val="00C145A3"/>
    <w:rsid w:val="00C166E4"/>
    <w:rsid w:val="00C212AD"/>
    <w:rsid w:val="00C212BC"/>
    <w:rsid w:val="00C22B4A"/>
    <w:rsid w:val="00C26D34"/>
    <w:rsid w:val="00C27BD3"/>
    <w:rsid w:val="00C30B24"/>
    <w:rsid w:val="00C3326A"/>
    <w:rsid w:val="00C364B6"/>
    <w:rsid w:val="00C3751D"/>
    <w:rsid w:val="00C40925"/>
    <w:rsid w:val="00C42912"/>
    <w:rsid w:val="00C43870"/>
    <w:rsid w:val="00C44670"/>
    <w:rsid w:val="00C468E3"/>
    <w:rsid w:val="00C50784"/>
    <w:rsid w:val="00C614C9"/>
    <w:rsid w:val="00C620CD"/>
    <w:rsid w:val="00C70235"/>
    <w:rsid w:val="00C71159"/>
    <w:rsid w:val="00C73205"/>
    <w:rsid w:val="00C74B16"/>
    <w:rsid w:val="00C7760A"/>
    <w:rsid w:val="00C83575"/>
    <w:rsid w:val="00C866B7"/>
    <w:rsid w:val="00C93B9A"/>
    <w:rsid w:val="00C9538A"/>
    <w:rsid w:val="00C95B7B"/>
    <w:rsid w:val="00CA0497"/>
    <w:rsid w:val="00CA4634"/>
    <w:rsid w:val="00CA5614"/>
    <w:rsid w:val="00CB2250"/>
    <w:rsid w:val="00CB2D65"/>
    <w:rsid w:val="00CB7CEA"/>
    <w:rsid w:val="00CC0B85"/>
    <w:rsid w:val="00CF315D"/>
    <w:rsid w:val="00CF47DB"/>
    <w:rsid w:val="00CF48C1"/>
    <w:rsid w:val="00D00679"/>
    <w:rsid w:val="00D007EC"/>
    <w:rsid w:val="00D03307"/>
    <w:rsid w:val="00D06BCE"/>
    <w:rsid w:val="00D1156B"/>
    <w:rsid w:val="00D11617"/>
    <w:rsid w:val="00D21702"/>
    <w:rsid w:val="00D22067"/>
    <w:rsid w:val="00D23CDD"/>
    <w:rsid w:val="00D24526"/>
    <w:rsid w:val="00D24D34"/>
    <w:rsid w:val="00D25035"/>
    <w:rsid w:val="00D26B79"/>
    <w:rsid w:val="00D30014"/>
    <w:rsid w:val="00D31443"/>
    <w:rsid w:val="00D3147C"/>
    <w:rsid w:val="00D34179"/>
    <w:rsid w:val="00D34C1C"/>
    <w:rsid w:val="00D373CD"/>
    <w:rsid w:val="00D44887"/>
    <w:rsid w:val="00D44E41"/>
    <w:rsid w:val="00D5431F"/>
    <w:rsid w:val="00D61FE8"/>
    <w:rsid w:val="00D63052"/>
    <w:rsid w:val="00D644EA"/>
    <w:rsid w:val="00D734DD"/>
    <w:rsid w:val="00D76F2F"/>
    <w:rsid w:val="00D81C1B"/>
    <w:rsid w:val="00D8307D"/>
    <w:rsid w:val="00D843F8"/>
    <w:rsid w:val="00D96343"/>
    <w:rsid w:val="00DA27A0"/>
    <w:rsid w:val="00DA3D39"/>
    <w:rsid w:val="00DA6D76"/>
    <w:rsid w:val="00DB2A10"/>
    <w:rsid w:val="00DC54D3"/>
    <w:rsid w:val="00DD3CF1"/>
    <w:rsid w:val="00DD57CC"/>
    <w:rsid w:val="00DD591E"/>
    <w:rsid w:val="00DE248C"/>
    <w:rsid w:val="00DF6A95"/>
    <w:rsid w:val="00E05847"/>
    <w:rsid w:val="00E1263D"/>
    <w:rsid w:val="00E15633"/>
    <w:rsid w:val="00E1775D"/>
    <w:rsid w:val="00E179B1"/>
    <w:rsid w:val="00E20DA2"/>
    <w:rsid w:val="00E22760"/>
    <w:rsid w:val="00E31B67"/>
    <w:rsid w:val="00E356D2"/>
    <w:rsid w:val="00E375F8"/>
    <w:rsid w:val="00E45356"/>
    <w:rsid w:val="00E55193"/>
    <w:rsid w:val="00E5686C"/>
    <w:rsid w:val="00E61882"/>
    <w:rsid w:val="00E625DD"/>
    <w:rsid w:val="00E70C67"/>
    <w:rsid w:val="00E73284"/>
    <w:rsid w:val="00E751D4"/>
    <w:rsid w:val="00E93357"/>
    <w:rsid w:val="00E94158"/>
    <w:rsid w:val="00E9542F"/>
    <w:rsid w:val="00E979F7"/>
    <w:rsid w:val="00E97CC4"/>
    <w:rsid w:val="00EA101D"/>
    <w:rsid w:val="00EA1CB7"/>
    <w:rsid w:val="00EA3368"/>
    <w:rsid w:val="00EA46D8"/>
    <w:rsid w:val="00EA4728"/>
    <w:rsid w:val="00EC3643"/>
    <w:rsid w:val="00EC7EAF"/>
    <w:rsid w:val="00EE0E6E"/>
    <w:rsid w:val="00EE269C"/>
    <w:rsid w:val="00EE39B6"/>
    <w:rsid w:val="00EE39EC"/>
    <w:rsid w:val="00EE7E38"/>
    <w:rsid w:val="00EF71D3"/>
    <w:rsid w:val="00F06CC2"/>
    <w:rsid w:val="00F10BFD"/>
    <w:rsid w:val="00F11153"/>
    <w:rsid w:val="00F11ADC"/>
    <w:rsid w:val="00F13963"/>
    <w:rsid w:val="00F151D9"/>
    <w:rsid w:val="00F24CFD"/>
    <w:rsid w:val="00F256FF"/>
    <w:rsid w:val="00F270AC"/>
    <w:rsid w:val="00F27164"/>
    <w:rsid w:val="00F312F9"/>
    <w:rsid w:val="00F35286"/>
    <w:rsid w:val="00F40600"/>
    <w:rsid w:val="00F40CAA"/>
    <w:rsid w:val="00F44DC7"/>
    <w:rsid w:val="00F45B62"/>
    <w:rsid w:val="00F47C68"/>
    <w:rsid w:val="00F510B8"/>
    <w:rsid w:val="00F51567"/>
    <w:rsid w:val="00F5503F"/>
    <w:rsid w:val="00F550A0"/>
    <w:rsid w:val="00F56D2E"/>
    <w:rsid w:val="00F6535F"/>
    <w:rsid w:val="00F6554E"/>
    <w:rsid w:val="00F71436"/>
    <w:rsid w:val="00F73C01"/>
    <w:rsid w:val="00F75546"/>
    <w:rsid w:val="00F82452"/>
    <w:rsid w:val="00F86FC4"/>
    <w:rsid w:val="00F90908"/>
    <w:rsid w:val="00F97C0F"/>
    <w:rsid w:val="00FA2CDB"/>
    <w:rsid w:val="00FA3ACE"/>
    <w:rsid w:val="00FA526B"/>
    <w:rsid w:val="00FA6BCA"/>
    <w:rsid w:val="00FB344C"/>
    <w:rsid w:val="00FB3EE5"/>
    <w:rsid w:val="00FD7CF7"/>
    <w:rsid w:val="00FE1FF2"/>
    <w:rsid w:val="00FF438C"/>
    <w:rsid w:val="00FF659B"/>
    <w:rsid w:val="00FF6AAE"/>
    <w:rsid w:val="00FF77C1"/>
    <w:rsid w:val="0104F7D0"/>
    <w:rsid w:val="04046F28"/>
    <w:rsid w:val="056AD7F0"/>
    <w:rsid w:val="0667A6AE"/>
    <w:rsid w:val="069EFC19"/>
    <w:rsid w:val="08BAA341"/>
    <w:rsid w:val="0B579DAB"/>
    <w:rsid w:val="0B60F928"/>
    <w:rsid w:val="0CEF504C"/>
    <w:rsid w:val="0EF676D6"/>
    <w:rsid w:val="103DE74E"/>
    <w:rsid w:val="15494AC2"/>
    <w:rsid w:val="158319D3"/>
    <w:rsid w:val="185D68DC"/>
    <w:rsid w:val="19591C27"/>
    <w:rsid w:val="1A44B1E9"/>
    <w:rsid w:val="1CDF718B"/>
    <w:rsid w:val="1DB7D71B"/>
    <w:rsid w:val="1DCBA67D"/>
    <w:rsid w:val="1E2BACF2"/>
    <w:rsid w:val="1EC0AF28"/>
    <w:rsid w:val="284087F5"/>
    <w:rsid w:val="29154841"/>
    <w:rsid w:val="29909A38"/>
    <w:rsid w:val="2A087CC2"/>
    <w:rsid w:val="2A8CEFA7"/>
    <w:rsid w:val="2AD6F1B1"/>
    <w:rsid w:val="2CAECCFE"/>
    <w:rsid w:val="2E270EEC"/>
    <w:rsid w:val="2E857F12"/>
    <w:rsid w:val="2F5E5C19"/>
    <w:rsid w:val="300EB539"/>
    <w:rsid w:val="3046B2EB"/>
    <w:rsid w:val="33FBDB3A"/>
    <w:rsid w:val="368E46E4"/>
    <w:rsid w:val="371472F1"/>
    <w:rsid w:val="39D7CAF3"/>
    <w:rsid w:val="3B1CEB3C"/>
    <w:rsid w:val="3C045938"/>
    <w:rsid w:val="3DAD34C3"/>
    <w:rsid w:val="3E73552B"/>
    <w:rsid w:val="3EEC6DB5"/>
    <w:rsid w:val="403B3187"/>
    <w:rsid w:val="41540861"/>
    <w:rsid w:val="415989E7"/>
    <w:rsid w:val="4585EDE2"/>
    <w:rsid w:val="466E7893"/>
    <w:rsid w:val="47C6C729"/>
    <w:rsid w:val="48C848DC"/>
    <w:rsid w:val="4A9B6381"/>
    <w:rsid w:val="4C5A69C9"/>
    <w:rsid w:val="4DCD3B58"/>
    <w:rsid w:val="4E4019DA"/>
    <w:rsid w:val="4E9DBFE6"/>
    <w:rsid w:val="510B9C6F"/>
    <w:rsid w:val="526E3007"/>
    <w:rsid w:val="54298B4D"/>
    <w:rsid w:val="544F4013"/>
    <w:rsid w:val="55617627"/>
    <w:rsid w:val="556DA562"/>
    <w:rsid w:val="576D0EB4"/>
    <w:rsid w:val="57B75A4F"/>
    <w:rsid w:val="597E8A03"/>
    <w:rsid w:val="5ADB88C7"/>
    <w:rsid w:val="5B4AE324"/>
    <w:rsid w:val="5C95D5BB"/>
    <w:rsid w:val="5E239CC8"/>
    <w:rsid w:val="5ED0C5C8"/>
    <w:rsid w:val="5EDAC221"/>
    <w:rsid w:val="607E5FFB"/>
    <w:rsid w:val="60E795E1"/>
    <w:rsid w:val="61F84DB1"/>
    <w:rsid w:val="62279360"/>
    <w:rsid w:val="64580611"/>
    <w:rsid w:val="64DB4B28"/>
    <w:rsid w:val="652D4219"/>
    <w:rsid w:val="65EC9F68"/>
    <w:rsid w:val="669D6664"/>
    <w:rsid w:val="6ADADFAD"/>
    <w:rsid w:val="6B2ADFBD"/>
    <w:rsid w:val="6BBADC46"/>
    <w:rsid w:val="70302AFB"/>
    <w:rsid w:val="71635753"/>
    <w:rsid w:val="71DB8326"/>
    <w:rsid w:val="75218C1E"/>
    <w:rsid w:val="75A5B4CD"/>
    <w:rsid w:val="75C2FE19"/>
    <w:rsid w:val="76BA6FD1"/>
    <w:rsid w:val="770A64DB"/>
    <w:rsid w:val="7AAD47B8"/>
    <w:rsid w:val="7D662142"/>
    <w:rsid w:val="7E6CC944"/>
    <w:rsid w:val="7F812A0E"/>
    <w:rsid w:val="7FE213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F67055"/>
  <w14:defaultImageDpi w14:val="32767"/>
  <w15:docId w15:val="{5268B79D-9B13-46D1-9932-125C1F7C3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375B5A"/>
    <w:rPr>
      <w:rFonts w:asciiTheme="majorHAnsi" w:eastAsia="Times New Roman" w:hAnsiTheme="majorHAnsi" w:cstheme="majorHAnsi"/>
      <w:sz w:val="22"/>
      <w:szCs w:val="20"/>
      <w:lang w:eastAsia="de-DE"/>
    </w:rPr>
  </w:style>
  <w:style w:type="paragraph" w:styleId="berschrift1">
    <w:name w:val="heading 1"/>
    <w:basedOn w:val="Standard"/>
    <w:next w:val="Standard"/>
    <w:link w:val="berschrift1Zchn"/>
    <w:uiPriority w:val="9"/>
    <w:rsid w:val="00323E38"/>
    <w:pPr>
      <w:keepNext/>
      <w:keepLines/>
      <w:spacing w:before="240"/>
      <w:outlineLvl w:val="0"/>
    </w:pPr>
    <w:rPr>
      <w:rFonts w:eastAsiaTheme="majorEastAsia" w:cstheme="majorBidi"/>
      <w:color w:val="2F5496" w:themeColor="accent1" w:themeShade="BF"/>
      <w:sz w:val="32"/>
      <w:szCs w:val="32"/>
      <w:lang w:eastAsia="en-US"/>
    </w:rPr>
  </w:style>
  <w:style w:type="paragraph" w:styleId="berschrift2">
    <w:name w:val="heading 2"/>
    <w:aliases w:val="Vortext"/>
    <w:basedOn w:val="Standard"/>
    <w:next w:val="Standard"/>
    <w:link w:val="berschrift2Zchn"/>
    <w:uiPriority w:val="9"/>
    <w:unhideWhenUsed/>
    <w:qFormat/>
    <w:rsid w:val="0099090D"/>
    <w:pPr>
      <w:keepNext/>
      <w:keepLines/>
      <w:spacing w:before="40"/>
      <w:outlineLvl w:val="1"/>
    </w:pPr>
    <w:rPr>
      <w:rFonts w:eastAsiaTheme="majorEastAsia" w:cstheme="majorBidi"/>
      <w:color w:val="2F5496" w:themeColor="accent1" w:themeShade="BF"/>
      <w:sz w:val="26"/>
      <w:szCs w:val="26"/>
      <w:lang w:eastAsia="en-US"/>
    </w:rPr>
  </w:style>
  <w:style w:type="paragraph" w:styleId="berschrift3">
    <w:name w:val="heading 3"/>
    <w:basedOn w:val="Standard"/>
    <w:next w:val="Standard"/>
    <w:link w:val="berschrift3Zchn"/>
    <w:uiPriority w:val="9"/>
    <w:semiHidden/>
    <w:unhideWhenUsed/>
    <w:rsid w:val="005C1F30"/>
    <w:pPr>
      <w:keepNext/>
      <w:keepLines/>
      <w:spacing w:before="40"/>
      <w:outlineLvl w:val="2"/>
    </w:pPr>
    <w:rPr>
      <w:rFonts w:eastAsiaTheme="majorEastAsia"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2E564A"/>
    <w:pPr>
      <w:contextualSpacing/>
    </w:pPr>
    <w:rPr>
      <w:rFonts w:eastAsiaTheme="majorEastAsia" w:cstheme="majorBidi"/>
      <w:b/>
      <w:spacing w:val="-10"/>
      <w:kern w:val="28"/>
      <w:sz w:val="56"/>
      <w:szCs w:val="56"/>
      <w:lang w:eastAsia="en-US"/>
    </w:rPr>
  </w:style>
  <w:style w:type="character" w:customStyle="1" w:styleId="TitelZchn">
    <w:name w:val="Titel Zchn"/>
    <w:basedOn w:val="Absatz-Standardschriftart"/>
    <w:link w:val="Titel"/>
    <w:uiPriority w:val="10"/>
    <w:rsid w:val="002E564A"/>
    <w:rPr>
      <w:rFonts w:asciiTheme="majorHAnsi" w:eastAsiaTheme="majorEastAsia" w:hAnsiTheme="majorHAnsi" w:cstheme="majorBidi"/>
      <w:b/>
      <w:spacing w:val="-10"/>
      <w:kern w:val="28"/>
      <w:sz w:val="56"/>
      <w:szCs w:val="56"/>
    </w:rPr>
  </w:style>
  <w:style w:type="character" w:customStyle="1" w:styleId="berschrift2Zchn">
    <w:name w:val="Überschrift 2 Zchn"/>
    <w:aliases w:val="Vortext Zchn"/>
    <w:basedOn w:val="Absatz-Standardschriftart"/>
    <w:link w:val="berschrift2"/>
    <w:uiPriority w:val="9"/>
    <w:rsid w:val="0099090D"/>
    <w:rPr>
      <w:rFonts w:asciiTheme="majorHAnsi" w:eastAsiaTheme="majorEastAsia" w:hAnsiTheme="majorHAnsi" w:cstheme="majorBidi"/>
      <w:color w:val="2F5496" w:themeColor="accent1" w:themeShade="BF"/>
      <w:sz w:val="26"/>
      <w:szCs w:val="26"/>
    </w:rPr>
  </w:style>
  <w:style w:type="paragraph" w:styleId="Kopfzeile">
    <w:name w:val="header"/>
    <w:basedOn w:val="Standard"/>
    <w:link w:val="KopfzeileZchn"/>
    <w:uiPriority w:val="99"/>
    <w:unhideWhenUsed/>
    <w:rsid w:val="00E979F7"/>
    <w:pPr>
      <w:tabs>
        <w:tab w:val="center" w:pos="4536"/>
        <w:tab w:val="right" w:pos="9072"/>
      </w:tabs>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E979F7"/>
  </w:style>
  <w:style w:type="paragraph" w:styleId="Fuzeile">
    <w:name w:val="footer"/>
    <w:basedOn w:val="Standard"/>
    <w:link w:val="FuzeileZchn"/>
    <w:uiPriority w:val="99"/>
    <w:unhideWhenUsed/>
    <w:rsid w:val="00E979F7"/>
    <w:pPr>
      <w:tabs>
        <w:tab w:val="center" w:pos="4536"/>
        <w:tab w:val="right" w:pos="9072"/>
      </w:tabs>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E979F7"/>
  </w:style>
  <w:style w:type="paragraph" w:styleId="KeinLeerraum">
    <w:name w:val="No Spacing"/>
    <w:uiPriority w:val="1"/>
    <w:rsid w:val="00E979F7"/>
  </w:style>
  <w:style w:type="paragraph" w:styleId="IntensivesZitat">
    <w:name w:val="Intense Quote"/>
    <w:basedOn w:val="Standard"/>
    <w:next w:val="Standard"/>
    <w:link w:val="IntensivesZitatZchn"/>
    <w:uiPriority w:val="30"/>
    <w:rsid w:val="00E979F7"/>
    <w:pPr>
      <w:pBdr>
        <w:top w:val="single" w:sz="4" w:space="10" w:color="4472C4" w:themeColor="accent1"/>
        <w:bottom w:val="single" w:sz="4" w:space="10" w:color="4472C4" w:themeColor="accent1"/>
      </w:pBdr>
      <w:spacing w:before="360" w:after="360"/>
      <w:ind w:left="864" w:right="864"/>
      <w:jc w:val="center"/>
    </w:pPr>
    <w:rPr>
      <w:rFonts w:asciiTheme="minorHAnsi" w:eastAsiaTheme="minorHAnsi" w:hAnsiTheme="minorHAnsi" w:cstheme="minorBidi"/>
      <w:i/>
      <w:iCs/>
      <w:color w:val="4472C4" w:themeColor="accent1"/>
      <w:lang w:eastAsia="en-US"/>
    </w:rPr>
  </w:style>
  <w:style w:type="character" w:customStyle="1" w:styleId="IntensivesZitatZchn">
    <w:name w:val="Intensives Zitat Zchn"/>
    <w:basedOn w:val="Absatz-Standardschriftart"/>
    <w:link w:val="IntensivesZitat"/>
    <w:uiPriority w:val="30"/>
    <w:rsid w:val="00E979F7"/>
    <w:rPr>
      <w:i/>
      <w:iCs/>
      <w:color w:val="4472C4" w:themeColor="accent1"/>
    </w:rPr>
  </w:style>
  <w:style w:type="character" w:styleId="SchwacherVerweis">
    <w:name w:val="Subtle Reference"/>
    <w:basedOn w:val="Absatz-Standardschriftart"/>
    <w:uiPriority w:val="31"/>
    <w:rsid w:val="00E979F7"/>
    <w:rPr>
      <w:smallCaps/>
      <w:color w:val="5A5A5A" w:themeColor="text1" w:themeTint="A5"/>
    </w:rPr>
  </w:style>
  <w:style w:type="character" w:styleId="IntensiverVerweis">
    <w:name w:val="Intense Reference"/>
    <w:basedOn w:val="Absatz-Standardschriftart"/>
    <w:uiPriority w:val="32"/>
    <w:rsid w:val="00252C31"/>
    <w:rPr>
      <w:b/>
      <w:bCs/>
      <w:smallCaps/>
      <w:color w:val="4472C4" w:themeColor="accent1"/>
      <w:spacing w:val="5"/>
      <w:sz w:val="28"/>
    </w:rPr>
  </w:style>
  <w:style w:type="paragraph" w:styleId="Untertitel">
    <w:name w:val="Subtitle"/>
    <w:basedOn w:val="Standard"/>
    <w:next w:val="Standard"/>
    <w:link w:val="UntertitelZchn"/>
    <w:uiPriority w:val="11"/>
    <w:rsid w:val="00E979F7"/>
    <w:pPr>
      <w:numPr>
        <w:ilvl w:val="1"/>
      </w:numPr>
      <w:spacing w:after="160"/>
    </w:pPr>
    <w:rPr>
      <w:rFonts w:asciiTheme="minorHAnsi" w:eastAsiaTheme="minorEastAsia" w:hAnsiTheme="minorHAnsi" w:cstheme="minorBidi"/>
      <w:color w:val="5A5A5A" w:themeColor="text1" w:themeTint="A5"/>
      <w:spacing w:val="15"/>
      <w:szCs w:val="22"/>
      <w:lang w:eastAsia="en-US"/>
    </w:rPr>
  </w:style>
  <w:style w:type="character" w:customStyle="1" w:styleId="UntertitelZchn">
    <w:name w:val="Untertitel Zchn"/>
    <w:basedOn w:val="Absatz-Standardschriftart"/>
    <w:link w:val="Untertitel"/>
    <w:uiPriority w:val="11"/>
    <w:rsid w:val="00E979F7"/>
    <w:rPr>
      <w:rFonts w:eastAsiaTheme="minorEastAsia"/>
      <w:color w:val="5A5A5A" w:themeColor="text1" w:themeTint="A5"/>
      <w:spacing w:val="15"/>
      <w:sz w:val="22"/>
      <w:szCs w:val="22"/>
    </w:rPr>
  </w:style>
  <w:style w:type="character" w:styleId="Fett">
    <w:name w:val="Strong"/>
    <w:basedOn w:val="Absatz-Standardschriftart"/>
    <w:uiPriority w:val="22"/>
    <w:rsid w:val="00E979F7"/>
    <w:rPr>
      <w:b/>
      <w:bCs/>
    </w:rPr>
  </w:style>
  <w:style w:type="character" w:styleId="Platzhaltertext">
    <w:name w:val="Placeholder Text"/>
    <w:basedOn w:val="Absatz-Standardschriftart"/>
    <w:uiPriority w:val="99"/>
    <w:semiHidden/>
    <w:rsid w:val="00E979F7"/>
    <w:rPr>
      <w:color w:val="808080"/>
    </w:rPr>
  </w:style>
  <w:style w:type="character" w:styleId="SchwacheHervorhebung">
    <w:name w:val="Subtle Emphasis"/>
    <w:aliases w:val="Zwischenüberschrift"/>
    <w:basedOn w:val="Absatz-Standardschriftart"/>
    <w:uiPriority w:val="19"/>
    <w:qFormat/>
    <w:rsid w:val="00581587"/>
    <w:rPr>
      <w:rFonts w:asciiTheme="minorHAnsi" w:hAnsiTheme="minorHAnsi" w:cstheme="minorHAnsi"/>
      <w:b/>
      <w:iCs/>
      <w:color w:val="2E74B5" w:themeColor="accent5" w:themeShade="BF"/>
    </w:rPr>
  </w:style>
  <w:style w:type="paragraph" w:styleId="Listenabsatz">
    <w:name w:val="List Paragraph"/>
    <w:aliases w:val="Bildquelle"/>
    <w:basedOn w:val="Standard"/>
    <w:uiPriority w:val="34"/>
    <w:qFormat/>
    <w:rsid w:val="00F256FF"/>
    <w:pPr>
      <w:contextualSpacing/>
    </w:pPr>
    <w:rPr>
      <w:rFonts w:asciiTheme="minorHAnsi" w:eastAsiaTheme="minorHAnsi" w:hAnsiTheme="minorHAnsi" w:cstheme="minorBidi"/>
      <w:lang w:eastAsia="en-US"/>
    </w:rPr>
  </w:style>
  <w:style w:type="character" w:styleId="Buchtitel">
    <w:name w:val="Book Title"/>
    <w:basedOn w:val="Absatz-Standardschriftart"/>
    <w:uiPriority w:val="33"/>
    <w:rsid w:val="00F256FF"/>
    <w:rPr>
      <w:b/>
      <w:bCs/>
      <w:i/>
      <w:iCs/>
      <w:spacing w:val="5"/>
    </w:rPr>
  </w:style>
  <w:style w:type="character" w:customStyle="1" w:styleId="st">
    <w:name w:val="st"/>
    <w:basedOn w:val="Absatz-Standardschriftart"/>
    <w:rsid w:val="005A2825"/>
  </w:style>
  <w:style w:type="character" w:styleId="Hervorhebung">
    <w:name w:val="Emphasis"/>
    <w:basedOn w:val="Absatz-Standardschriftart"/>
    <w:uiPriority w:val="20"/>
    <w:rsid w:val="005A2825"/>
    <w:rPr>
      <w:i/>
      <w:iCs/>
    </w:rPr>
  </w:style>
  <w:style w:type="paragraph" w:styleId="Sprechblasentext">
    <w:name w:val="Balloon Text"/>
    <w:basedOn w:val="Standard"/>
    <w:link w:val="SprechblasentextZchn"/>
    <w:uiPriority w:val="99"/>
    <w:semiHidden/>
    <w:unhideWhenUsed/>
    <w:rsid w:val="003412B7"/>
    <w:rPr>
      <w:sz w:val="18"/>
      <w:szCs w:val="18"/>
    </w:rPr>
  </w:style>
  <w:style w:type="character" w:customStyle="1" w:styleId="SprechblasentextZchn">
    <w:name w:val="Sprechblasentext Zchn"/>
    <w:basedOn w:val="Absatz-Standardschriftart"/>
    <w:link w:val="Sprechblasentext"/>
    <w:uiPriority w:val="99"/>
    <w:semiHidden/>
    <w:rsid w:val="003412B7"/>
    <w:rPr>
      <w:rFonts w:ascii="Times New Roman" w:hAnsi="Times New Roman" w:cs="Times New Roman"/>
      <w:sz w:val="18"/>
      <w:szCs w:val="18"/>
    </w:rPr>
  </w:style>
  <w:style w:type="paragraph" w:customStyle="1" w:styleId="Text">
    <w:name w:val="Text"/>
    <w:rsid w:val="003412B7"/>
    <w:pPr>
      <w:pBdr>
        <w:top w:val="nil"/>
        <w:left w:val="nil"/>
        <w:bottom w:val="nil"/>
        <w:right w:val="nil"/>
        <w:between w:val="nil"/>
        <w:bar w:val="nil"/>
      </w:pBdr>
    </w:pPr>
    <w:rPr>
      <w:rFonts w:ascii="Helvetica" w:eastAsia="Arial Unicode MS" w:hAnsi="Helvetica" w:cs="Arial Unicode MS"/>
      <w:color w:val="000000"/>
      <w:sz w:val="22"/>
      <w:szCs w:val="22"/>
      <w:bdr w:val="nil"/>
      <w:lang w:eastAsia="de-DE"/>
    </w:rPr>
  </w:style>
  <w:style w:type="character" w:styleId="Hyperlink">
    <w:name w:val="Hyperlink"/>
    <w:basedOn w:val="Absatz-Standardschriftart"/>
    <w:uiPriority w:val="99"/>
    <w:unhideWhenUsed/>
    <w:rsid w:val="007940F4"/>
    <w:rPr>
      <w:color w:val="0563C1" w:themeColor="hyperlink"/>
      <w:u w:val="single"/>
    </w:rPr>
  </w:style>
  <w:style w:type="paragraph" w:customStyle="1" w:styleId="Default">
    <w:name w:val="Default"/>
    <w:rsid w:val="0035697B"/>
    <w:pPr>
      <w:autoSpaceDE w:val="0"/>
      <w:autoSpaceDN w:val="0"/>
      <w:adjustRightInd w:val="0"/>
    </w:pPr>
    <w:rPr>
      <w:rFonts w:ascii="Arial" w:hAnsi="Arial" w:cs="Arial"/>
      <w:color w:val="000000"/>
    </w:rPr>
  </w:style>
  <w:style w:type="character" w:styleId="IntensiveHervorhebung">
    <w:name w:val="Intense Emphasis"/>
    <w:basedOn w:val="IntensiverVerweis"/>
    <w:uiPriority w:val="21"/>
    <w:qFormat/>
    <w:rsid w:val="002A02EB"/>
    <w:rPr>
      <w:b/>
      <w:bCs/>
      <w:smallCaps/>
      <w:color w:val="4472C4" w:themeColor="accent1"/>
      <w:spacing w:val="5"/>
      <w:sz w:val="28"/>
    </w:rPr>
  </w:style>
  <w:style w:type="paragraph" w:customStyle="1" w:styleId="bodytext">
    <w:name w:val="bodytext"/>
    <w:basedOn w:val="Standard"/>
    <w:rsid w:val="00F24CFD"/>
    <w:pPr>
      <w:spacing w:before="100" w:beforeAutospacing="1" w:after="100" w:afterAutospacing="1"/>
    </w:pPr>
  </w:style>
  <w:style w:type="character" w:customStyle="1" w:styleId="berschrift3Zchn">
    <w:name w:val="Überschrift 3 Zchn"/>
    <w:basedOn w:val="Absatz-Standardschriftart"/>
    <w:link w:val="berschrift3"/>
    <w:uiPriority w:val="9"/>
    <w:semiHidden/>
    <w:rsid w:val="005C1F30"/>
    <w:rPr>
      <w:rFonts w:asciiTheme="majorHAnsi" w:eastAsiaTheme="majorEastAsia" w:hAnsiTheme="majorHAnsi" w:cstheme="majorBidi"/>
      <w:color w:val="1F3763" w:themeColor="accent1" w:themeShade="7F"/>
    </w:rPr>
  </w:style>
  <w:style w:type="character" w:customStyle="1" w:styleId="berschrift1Zchn">
    <w:name w:val="Überschrift 1 Zchn"/>
    <w:basedOn w:val="Absatz-Standardschriftart"/>
    <w:link w:val="berschrift1"/>
    <w:uiPriority w:val="9"/>
    <w:rsid w:val="00323E38"/>
    <w:rPr>
      <w:rFonts w:asciiTheme="majorHAnsi" w:eastAsiaTheme="majorEastAsia" w:hAnsiTheme="majorHAnsi" w:cstheme="majorBidi"/>
      <w:color w:val="2F5496" w:themeColor="accent1" w:themeShade="BF"/>
      <w:sz w:val="32"/>
      <w:szCs w:val="32"/>
    </w:rPr>
  </w:style>
  <w:style w:type="character" w:styleId="Kommentarzeichen">
    <w:name w:val="annotation reference"/>
    <w:basedOn w:val="Absatz-Standardschriftart"/>
    <w:uiPriority w:val="99"/>
    <w:semiHidden/>
    <w:unhideWhenUsed/>
    <w:rsid w:val="00913FA0"/>
    <w:rPr>
      <w:sz w:val="16"/>
      <w:szCs w:val="16"/>
    </w:rPr>
  </w:style>
  <w:style w:type="paragraph" w:styleId="Kommentartext">
    <w:name w:val="annotation text"/>
    <w:basedOn w:val="Standard"/>
    <w:link w:val="KommentartextZchn"/>
    <w:uiPriority w:val="99"/>
    <w:semiHidden/>
    <w:unhideWhenUsed/>
    <w:rsid w:val="00913FA0"/>
    <w:rPr>
      <w:sz w:val="20"/>
    </w:rPr>
  </w:style>
  <w:style w:type="character" w:customStyle="1" w:styleId="KommentartextZchn">
    <w:name w:val="Kommentartext Zchn"/>
    <w:basedOn w:val="Absatz-Standardschriftart"/>
    <w:link w:val="Kommentartext"/>
    <w:uiPriority w:val="99"/>
    <w:semiHidden/>
    <w:rsid w:val="00913FA0"/>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913FA0"/>
    <w:rPr>
      <w:b/>
      <w:bCs/>
    </w:rPr>
  </w:style>
  <w:style w:type="character" w:customStyle="1" w:styleId="KommentarthemaZchn">
    <w:name w:val="Kommentarthema Zchn"/>
    <w:basedOn w:val="KommentartextZchn"/>
    <w:link w:val="Kommentarthema"/>
    <w:uiPriority w:val="99"/>
    <w:semiHidden/>
    <w:rsid w:val="00913FA0"/>
    <w:rPr>
      <w:rFonts w:ascii="Times New Roman" w:eastAsia="Times New Roman" w:hAnsi="Times New Roman" w:cs="Times New Roman"/>
      <w:b/>
      <w:bCs/>
      <w:sz w:val="20"/>
      <w:szCs w:val="20"/>
      <w:lang w:eastAsia="de-DE"/>
    </w:rPr>
  </w:style>
  <w:style w:type="paragraph" w:styleId="Zitat">
    <w:name w:val="Quote"/>
    <w:basedOn w:val="Standard"/>
    <w:next w:val="Standard"/>
    <w:link w:val="ZitatZchn"/>
    <w:uiPriority w:val="29"/>
    <w:qFormat/>
    <w:rsid w:val="00581587"/>
    <w:pPr>
      <w:spacing w:before="200"/>
      <w:ind w:right="862"/>
      <w:jc w:val="both"/>
    </w:pPr>
    <w:rPr>
      <w:b/>
      <w:i/>
      <w:iCs/>
      <w:color w:val="404040" w:themeColor="text1" w:themeTint="BF"/>
    </w:rPr>
  </w:style>
  <w:style w:type="character" w:customStyle="1" w:styleId="ZitatZchn">
    <w:name w:val="Zitat Zchn"/>
    <w:basedOn w:val="Absatz-Standardschriftart"/>
    <w:link w:val="Zitat"/>
    <w:uiPriority w:val="29"/>
    <w:rsid w:val="00581587"/>
    <w:rPr>
      <w:rFonts w:asciiTheme="majorHAnsi" w:eastAsia="Times New Roman" w:hAnsiTheme="majorHAnsi" w:cstheme="majorHAnsi"/>
      <w:b/>
      <w:i/>
      <w:iCs/>
      <w:color w:val="404040" w:themeColor="text1" w:themeTint="BF"/>
      <w:sz w:val="22"/>
      <w:szCs w:val="20"/>
      <w:lang w:eastAsia="de-DE"/>
    </w:rPr>
  </w:style>
  <w:style w:type="paragraph" w:customStyle="1" w:styleId="picture">
    <w:name w:val="picture"/>
    <w:basedOn w:val="Standard"/>
    <w:rsid w:val="00516952"/>
    <w:pPr>
      <w:spacing w:before="100" w:beforeAutospacing="1" w:after="100" w:afterAutospacing="1"/>
    </w:pPr>
    <w:rPr>
      <w:rFonts w:ascii="Times New Roman" w:hAnsi="Times New Roman" w:cs="Times New Roman"/>
      <w:sz w:val="24"/>
      <w:szCs w:val="24"/>
    </w:rPr>
  </w:style>
  <w:style w:type="character" w:styleId="NichtaufgelsteErwhnung">
    <w:name w:val="Unresolved Mention"/>
    <w:basedOn w:val="Absatz-Standardschriftart"/>
    <w:uiPriority w:val="99"/>
    <w:unhideWhenUsed/>
    <w:rsid w:val="00B74EE0"/>
    <w:rPr>
      <w:color w:val="605E5C"/>
      <w:shd w:val="clear" w:color="auto" w:fill="E1DFDD"/>
    </w:rPr>
  </w:style>
  <w:style w:type="character" w:styleId="Erwhnung">
    <w:name w:val="Mention"/>
    <w:basedOn w:val="Absatz-Standardschriftart"/>
    <w:uiPriority w:val="99"/>
    <w:unhideWhenUsed/>
    <w:rsid w:val="00BC673E"/>
    <w:rPr>
      <w:color w:val="2B579A"/>
      <w:shd w:val="clear" w:color="auto" w:fill="E1DFDD"/>
    </w:rPr>
  </w:style>
  <w:style w:type="paragraph" w:styleId="berarbeitung">
    <w:name w:val="Revision"/>
    <w:hidden/>
    <w:uiPriority w:val="99"/>
    <w:semiHidden/>
    <w:rsid w:val="00105E75"/>
    <w:rPr>
      <w:rFonts w:asciiTheme="majorHAnsi" w:eastAsia="Times New Roman" w:hAnsiTheme="majorHAnsi" w:cstheme="majorHAnsi"/>
      <w:sz w:val="22"/>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824106">
      <w:bodyDiv w:val="1"/>
      <w:marLeft w:val="0"/>
      <w:marRight w:val="0"/>
      <w:marTop w:val="0"/>
      <w:marBottom w:val="0"/>
      <w:divBdr>
        <w:top w:val="none" w:sz="0" w:space="0" w:color="auto"/>
        <w:left w:val="none" w:sz="0" w:space="0" w:color="auto"/>
        <w:bottom w:val="none" w:sz="0" w:space="0" w:color="auto"/>
        <w:right w:val="none" w:sz="0" w:space="0" w:color="auto"/>
      </w:divBdr>
    </w:div>
    <w:div w:id="79177958">
      <w:bodyDiv w:val="1"/>
      <w:marLeft w:val="0"/>
      <w:marRight w:val="0"/>
      <w:marTop w:val="0"/>
      <w:marBottom w:val="0"/>
      <w:divBdr>
        <w:top w:val="none" w:sz="0" w:space="0" w:color="auto"/>
        <w:left w:val="none" w:sz="0" w:space="0" w:color="auto"/>
        <w:bottom w:val="none" w:sz="0" w:space="0" w:color="auto"/>
        <w:right w:val="none" w:sz="0" w:space="0" w:color="auto"/>
      </w:divBdr>
    </w:div>
    <w:div w:id="97608611">
      <w:bodyDiv w:val="1"/>
      <w:marLeft w:val="0"/>
      <w:marRight w:val="0"/>
      <w:marTop w:val="0"/>
      <w:marBottom w:val="0"/>
      <w:divBdr>
        <w:top w:val="none" w:sz="0" w:space="0" w:color="auto"/>
        <w:left w:val="none" w:sz="0" w:space="0" w:color="auto"/>
        <w:bottom w:val="none" w:sz="0" w:space="0" w:color="auto"/>
        <w:right w:val="none" w:sz="0" w:space="0" w:color="auto"/>
      </w:divBdr>
    </w:div>
    <w:div w:id="104279257">
      <w:bodyDiv w:val="1"/>
      <w:marLeft w:val="0"/>
      <w:marRight w:val="0"/>
      <w:marTop w:val="0"/>
      <w:marBottom w:val="0"/>
      <w:divBdr>
        <w:top w:val="none" w:sz="0" w:space="0" w:color="auto"/>
        <w:left w:val="none" w:sz="0" w:space="0" w:color="auto"/>
        <w:bottom w:val="none" w:sz="0" w:space="0" w:color="auto"/>
        <w:right w:val="none" w:sz="0" w:space="0" w:color="auto"/>
      </w:divBdr>
    </w:div>
    <w:div w:id="105277222">
      <w:bodyDiv w:val="1"/>
      <w:marLeft w:val="0"/>
      <w:marRight w:val="0"/>
      <w:marTop w:val="0"/>
      <w:marBottom w:val="0"/>
      <w:divBdr>
        <w:top w:val="none" w:sz="0" w:space="0" w:color="auto"/>
        <w:left w:val="none" w:sz="0" w:space="0" w:color="auto"/>
        <w:bottom w:val="none" w:sz="0" w:space="0" w:color="auto"/>
        <w:right w:val="none" w:sz="0" w:space="0" w:color="auto"/>
      </w:divBdr>
    </w:div>
    <w:div w:id="113836301">
      <w:bodyDiv w:val="1"/>
      <w:marLeft w:val="0"/>
      <w:marRight w:val="0"/>
      <w:marTop w:val="0"/>
      <w:marBottom w:val="0"/>
      <w:divBdr>
        <w:top w:val="none" w:sz="0" w:space="0" w:color="auto"/>
        <w:left w:val="none" w:sz="0" w:space="0" w:color="auto"/>
        <w:bottom w:val="none" w:sz="0" w:space="0" w:color="auto"/>
        <w:right w:val="none" w:sz="0" w:space="0" w:color="auto"/>
      </w:divBdr>
    </w:div>
    <w:div w:id="117916411">
      <w:bodyDiv w:val="1"/>
      <w:marLeft w:val="0"/>
      <w:marRight w:val="0"/>
      <w:marTop w:val="0"/>
      <w:marBottom w:val="0"/>
      <w:divBdr>
        <w:top w:val="none" w:sz="0" w:space="0" w:color="auto"/>
        <w:left w:val="none" w:sz="0" w:space="0" w:color="auto"/>
        <w:bottom w:val="none" w:sz="0" w:space="0" w:color="auto"/>
        <w:right w:val="none" w:sz="0" w:space="0" w:color="auto"/>
      </w:divBdr>
    </w:div>
    <w:div w:id="139423964">
      <w:bodyDiv w:val="1"/>
      <w:marLeft w:val="0"/>
      <w:marRight w:val="0"/>
      <w:marTop w:val="0"/>
      <w:marBottom w:val="0"/>
      <w:divBdr>
        <w:top w:val="none" w:sz="0" w:space="0" w:color="auto"/>
        <w:left w:val="none" w:sz="0" w:space="0" w:color="auto"/>
        <w:bottom w:val="none" w:sz="0" w:space="0" w:color="auto"/>
        <w:right w:val="none" w:sz="0" w:space="0" w:color="auto"/>
      </w:divBdr>
    </w:div>
    <w:div w:id="175384961">
      <w:bodyDiv w:val="1"/>
      <w:marLeft w:val="0"/>
      <w:marRight w:val="0"/>
      <w:marTop w:val="0"/>
      <w:marBottom w:val="0"/>
      <w:divBdr>
        <w:top w:val="none" w:sz="0" w:space="0" w:color="auto"/>
        <w:left w:val="none" w:sz="0" w:space="0" w:color="auto"/>
        <w:bottom w:val="none" w:sz="0" w:space="0" w:color="auto"/>
        <w:right w:val="none" w:sz="0" w:space="0" w:color="auto"/>
      </w:divBdr>
    </w:div>
    <w:div w:id="178206845">
      <w:bodyDiv w:val="1"/>
      <w:marLeft w:val="0"/>
      <w:marRight w:val="0"/>
      <w:marTop w:val="0"/>
      <w:marBottom w:val="0"/>
      <w:divBdr>
        <w:top w:val="none" w:sz="0" w:space="0" w:color="auto"/>
        <w:left w:val="none" w:sz="0" w:space="0" w:color="auto"/>
        <w:bottom w:val="none" w:sz="0" w:space="0" w:color="auto"/>
        <w:right w:val="none" w:sz="0" w:space="0" w:color="auto"/>
      </w:divBdr>
    </w:div>
    <w:div w:id="307319093">
      <w:bodyDiv w:val="1"/>
      <w:marLeft w:val="0"/>
      <w:marRight w:val="0"/>
      <w:marTop w:val="0"/>
      <w:marBottom w:val="0"/>
      <w:divBdr>
        <w:top w:val="none" w:sz="0" w:space="0" w:color="auto"/>
        <w:left w:val="none" w:sz="0" w:space="0" w:color="auto"/>
        <w:bottom w:val="none" w:sz="0" w:space="0" w:color="auto"/>
        <w:right w:val="none" w:sz="0" w:space="0" w:color="auto"/>
      </w:divBdr>
    </w:div>
    <w:div w:id="382679689">
      <w:bodyDiv w:val="1"/>
      <w:marLeft w:val="0"/>
      <w:marRight w:val="0"/>
      <w:marTop w:val="0"/>
      <w:marBottom w:val="0"/>
      <w:divBdr>
        <w:top w:val="none" w:sz="0" w:space="0" w:color="auto"/>
        <w:left w:val="none" w:sz="0" w:space="0" w:color="auto"/>
        <w:bottom w:val="none" w:sz="0" w:space="0" w:color="auto"/>
        <w:right w:val="none" w:sz="0" w:space="0" w:color="auto"/>
      </w:divBdr>
    </w:div>
    <w:div w:id="385762197">
      <w:bodyDiv w:val="1"/>
      <w:marLeft w:val="0"/>
      <w:marRight w:val="0"/>
      <w:marTop w:val="0"/>
      <w:marBottom w:val="0"/>
      <w:divBdr>
        <w:top w:val="none" w:sz="0" w:space="0" w:color="auto"/>
        <w:left w:val="none" w:sz="0" w:space="0" w:color="auto"/>
        <w:bottom w:val="none" w:sz="0" w:space="0" w:color="auto"/>
        <w:right w:val="none" w:sz="0" w:space="0" w:color="auto"/>
      </w:divBdr>
    </w:div>
    <w:div w:id="430244797">
      <w:bodyDiv w:val="1"/>
      <w:marLeft w:val="0"/>
      <w:marRight w:val="0"/>
      <w:marTop w:val="0"/>
      <w:marBottom w:val="0"/>
      <w:divBdr>
        <w:top w:val="none" w:sz="0" w:space="0" w:color="auto"/>
        <w:left w:val="none" w:sz="0" w:space="0" w:color="auto"/>
        <w:bottom w:val="none" w:sz="0" w:space="0" w:color="auto"/>
        <w:right w:val="none" w:sz="0" w:space="0" w:color="auto"/>
      </w:divBdr>
    </w:div>
    <w:div w:id="431970542">
      <w:bodyDiv w:val="1"/>
      <w:marLeft w:val="0"/>
      <w:marRight w:val="0"/>
      <w:marTop w:val="0"/>
      <w:marBottom w:val="0"/>
      <w:divBdr>
        <w:top w:val="none" w:sz="0" w:space="0" w:color="auto"/>
        <w:left w:val="none" w:sz="0" w:space="0" w:color="auto"/>
        <w:bottom w:val="none" w:sz="0" w:space="0" w:color="auto"/>
        <w:right w:val="none" w:sz="0" w:space="0" w:color="auto"/>
      </w:divBdr>
    </w:div>
    <w:div w:id="456989806">
      <w:bodyDiv w:val="1"/>
      <w:marLeft w:val="0"/>
      <w:marRight w:val="0"/>
      <w:marTop w:val="0"/>
      <w:marBottom w:val="0"/>
      <w:divBdr>
        <w:top w:val="none" w:sz="0" w:space="0" w:color="auto"/>
        <w:left w:val="none" w:sz="0" w:space="0" w:color="auto"/>
        <w:bottom w:val="none" w:sz="0" w:space="0" w:color="auto"/>
        <w:right w:val="none" w:sz="0" w:space="0" w:color="auto"/>
      </w:divBdr>
    </w:div>
    <w:div w:id="492646708">
      <w:bodyDiv w:val="1"/>
      <w:marLeft w:val="0"/>
      <w:marRight w:val="0"/>
      <w:marTop w:val="0"/>
      <w:marBottom w:val="0"/>
      <w:divBdr>
        <w:top w:val="none" w:sz="0" w:space="0" w:color="auto"/>
        <w:left w:val="none" w:sz="0" w:space="0" w:color="auto"/>
        <w:bottom w:val="none" w:sz="0" w:space="0" w:color="auto"/>
        <w:right w:val="none" w:sz="0" w:space="0" w:color="auto"/>
      </w:divBdr>
      <w:divsChild>
        <w:div w:id="877745325">
          <w:marLeft w:val="0"/>
          <w:marRight w:val="0"/>
          <w:marTop w:val="0"/>
          <w:marBottom w:val="0"/>
          <w:divBdr>
            <w:top w:val="none" w:sz="0" w:space="0" w:color="auto"/>
            <w:left w:val="none" w:sz="0" w:space="0" w:color="auto"/>
            <w:bottom w:val="none" w:sz="0" w:space="0" w:color="auto"/>
            <w:right w:val="none" w:sz="0" w:space="0" w:color="auto"/>
          </w:divBdr>
          <w:divsChild>
            <w:div w:id="1547259811">
              <w:marLeft w:val="0"/>
              <w:marRight w:val="0"/>
              <w:marTop w:val="0"/>
              <w:marBottom w:val="0"/>
              <w:divBdr>
                <w:top w:val="none" w:sz="0" w:space="0" w:color="auto"/>
                <w:left w:val="none" w:sz="0" w:space="0" w:color="auto"/>
                <w:bottom w:val="none" w:sz="0" w:space="0" w:color="auto"/>
                <w:right w:val="none" w:sz="0" w:space="0" w:color="auto"/>
              </w:divBdr>
            </w:div>
          </w:divsChild>
        </w:div>
        <w:div w:id="1734615450">
          <w:marLeft w:val="0"/>
          <w:marRight w:val="0"/>
          <w:marTop w:val="0"/>
          <w:marBottom w:val="0"/>
          <w:divBdr>
            <w:top w:val="none" w:sz="0" w:space="0" w:color="auto"/>
            <w:left w:val="none" w:sz="0" w:space="0" w:color="auto"/>
            <w:bottom w:val="none" w:sz="0" w:space="0" w:color="auto"/>
            <w:right w:val="none" w:sz="0" w:space="0" w:color="auto"/>
          </w:divBdr>
          <w:divsChild>
            <w:div w:id="532234914">
              <w:marLeft w:val="0"/>
              <w:marRight w:val="0"/>
              <w:marTop w:val="0"/>
              <w:marBottom w:val="0"/>
              <w:divBdr>
                <w:top w:val="none" w:sz="0" w:space="0" w:color="auto"/>
                <w:left w:val="none" w:sz="0" w:space="0" w:color="auto"/>
                <w:bottom w:val="none" w:sz="0" w:space="0" w:color="auto"/>
                <w:right w:val="none" w:sz="0" w:space="0" w:color="auto"/>
              </w:divBdr>
              <w:divsChild>
                <w:div w:id="13526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719797">
      <w:bodyDiv w:val="1"/>
      <w:marLeft w:val="0"/>
      <w:marRight w:val="0"/>
      <w:marTop w:val="0"/>
      <w:marBottom w:val="0"/>
      <w:divBdr>
        <w:top w:val="none" w:sz="0" w:space="0" w:color="auto"/>
        <w:left w:val="none" w:sz="0" w:space="0" w:color="auto"/>
        <w:bottom w:val="none" w:sz="0" w:space="0" w:color="auto"/>
        <w:right w:val="none" w:sz="0" w:space="0" w:color="auto"/>
      </w:divBdr>
    </w:div>
    <w:div w:id="551885645">
      <w:bodyDiv w:val="1"/>
      <w:marLeft w:val="0"/>
      <w:marRight w:val="0"/>
      <w:marTop w:val="0"/>
      <w:marBottom w:val="0"/>
      <w:divBdr>
        <w:top w:val="none" w:sz="0" w:space="0" w:color="auto"/>
        <w:left w:val="none" w:sz="0" w:space="0" w:color="auto"/>
        <w:bottom w:val="none" w:sz="0" w:space="0" w:color="auto"/>
        <w:right w:val="none" w:sz="0" w:space="0" w:color="auto"/>
      </w:divBdr>
    </w:div>
    <w:div w:id="563101010">
      <w:bodyDiv w:val="1"/>
      <w:marLeft w:val="0"/>
      <w:marRight w:val="0"/>
      <w:marTop w:val="0"/>
      <w:marBottom w:val="0"/>
      <w:divBdr>
        <w:top w:val="none" w:sz="0" w:space="0" w:color="auto"/>
        <w:left w:val="none" w:sz="0" w:space="0" w:color="auto"/>
        <w:bottom w:val="none" w:sz="0" w:space="0" w:color="auto"/>
        <w:right w:val="none" w:sz="0" w:space="0" w:color="auto"/>
      </w:divBdr>
    </w:div>
    <w:div w:id="564025915">
      <w:bodyDiv w:val="1"/>
      <w:marLeft w:val="0"/>
      <w:marRight w:val="0"/>
      <w:marTop w:val="0"/>
      <w:marBottom w:val="0"/>
      <w:divBdr>
        <w:top w:val="none" w:sz="0" w:space="0" w:color="auto"/>
        <w:left w:val="none" w:sz="0" w:space="0" w:color="auto"/>
        <w:bottom w:val="none" w:sz="0" w:space="0" w:color="auto"/>
        <w:right w:val="none" w:sz="0" w:space="0" w:color="auto"/>
      </w:divBdr>
    </w:div>
    <w:div w:id="593321132">
      <w:bodyDiv w:val="1"/>
      <w:marLeft w:val="0"/>
      <w:marRight w:val="0"/>
      <w:marTop w:val="0"/>
      <w:marBottom w:val="0"/>
      <w:divBdr>
        <w:top w:val="none" w:sz="0" w:space="0" w:color="auto"/>
        <w:left w:val="none" w:sz="0" w:space="0" w:color="auto"/>
        <w:bottom w:val="none" w:sz="0" w:space="0" w:color="auto"/>
        <w:right w:val="none" w:sz="0" w:space="0" w:color="auto"/>
      </w:divBdr>
    </w:div>
    <w:div w:id="625308212">
      <w:bodyDiv w:val="1"/>
      <w:marLeft w:val="0"/>
      <w:marRight w:val="0"/>
      <w:marTop w:val="0"/>
      <w:marBottom w:val="0"/>
      <w:divBdr>
        <w:top w:val="none" w:sz="0" w:space="0" w:color="auto"/>
        <w:left w:val="none" w:sz="0" w:space="0" w:color="auto"/>
        <w:bottom w:val="none" w:sz="0" w:space="0" w:color="auto"/>
        <w:right w:val="none" w:sz="0" w:space="0" w:color="auto"/>
      </w:divBdr>
    </w:div>
    <w:div w:id="679159328">
      <w:bodyDiv w:val="1"/>
      <w:marLeft w:val="0"/>
      <w:marRight w:val="0"/>
      <w:marTop w:val="0"/>
      <w:marBottom w:val="0"/>
      <w:divBdr>
        <w:top w:val="none" w:sz="0" w:space="0" w:color="auto"/>
        <w:left w:val="none" w:sz="0" w:space="0" w:color="auto"/>
        <w:bottom w:val="none" w:sz="0" w:space="0" w:color="auto"/>
        <w:right w:val="none" w:sz="0" w:space="0" w:color="auto"/>
      </w:divBdr>
    </w:div>
    <w:div w:id="697631344">
      <w:bodyDiv w:val="1"/>
      <w:marLeft w:val="0"/>
      <w:marRight w:val="0"/>
      <w:marTop w:val="0"/>
      <w:marBottom w:val="0"/>
      <w:divBdr>
        <w:top w:val="none" w:sz="0" w:space="0" w:color="auto"/>
        <w:left w:val="none" w:sz="0" w:space="0" w:color="auto"/>
        <w:bottom w:val="none" w:sz="0" w:space="0" w:color="auto"/>
        <w:right w:val="none" w:sz="0" w:space="0" w:color="auto"/>
      </w:divBdr>
    </w:div>
    <w:div w:id="718211436">
      <w:bodyDiv w:val="1"/>
      <w:marLeft w:val="0"/>
      <w:marRight w:val="0"/>
      <w:marTop w:val="0"/>
      <w:marBottom w:val="0"/>
      <w:divBdr>
        <w:top w:val="none" w:sz="0" w:space="0" w:color="auto"/>
        <w:left w:val="none" w:sz="0" w:space="0" w:color="auto"/>
        <w:bottom w:val="none" w:sz="0" w:space="0" w:color="auto"/>
        <w:right w:val="none" w:sz="0" w:space="0" w:color="auto"/>
      </w:divBdr>
    </w:div>
    <w:div w:id="762380714">
      <w:bodyDiv w:val="1"/>
      <w:marLeft w:val="0"/>
      <w:marRight w:val="0"/>
      <w:marTop w:val="0"/>
      <w:marBottom w:val="0"/>
      <w:divBdr>
        <w:top w:val="none" w:sz="0" w:space="0" w:color="auto"/>
        <w:left w:val="none" w:sz="0" w:space="0" w:color="auto"/>
        <w:bottom w:val="none" w:sz="0" w:space="0" w:color="auto"/>
        <w:right w:val="none" w:sz="0" w:space="0" w:color="auto"/>
      </w:divBdr>
    </w:div>
    <w:div w:id="774373774">
      <w:bodyDiv w:val="1"/>
      <w:marLeft w:val="0"/>
      <w:marRight w:val="0"/>
      <w:marTop w:val="0"/>
      <w:marBottom w:val="0"/>
      <w:divBdr>
        <w:top w:val="none" w:sz="0" w:space="0" w:color="auto"/>
        <w:left w:val="none" w:sz="0" w:space="0" w:color="auto"/>
        <w:bottom w:val="none" w:sz="0" w:space="0" w:color="auto"/>
        <w:right w:val="none" w:sz="0" w:space="0" w:color="auto"/>
      </w:divBdr>
    </w:div>
    <w:div w:id="844050421">
      <w:bodyDiv w:val="1"/>
      <w:marLeft w:val="0"/>
      <w:marRight w:val="0"/>
      <w:marTop w:val="0"/>
      <w:marBottom w:val="0"/>
      <w:divBdr>
        <w:top w:val="none" w:sz="0" w:space="0" w:color="auto"/>
        <w:left w:val="none" w:sz="0" w:space="0" w:color="auto"/>
        <w:bottom w:val="none" w:sz="0" w:space="0" w:color="auto"/>
        <w:right w:val="none" w:sz="0" w:space="0" w:color="auto"/>
      </w:divBdr>
    </w:div>
    <w:div w:id="892814812">
      <w:bodyDiv w:val="1"/>
      <w:marLeft w:val="0"/>
      <w:marRight w:val="0"/>
      <w:marTop w:val="0"/>
      <w:marBottom w:val="0"/>
      <w:divBdr>
        <w:top w:val="none" w:sz="0" w:space="0" w:color="auto"/>
        <w:left w:val="none" w:sz="0" w:space="0" w:color="auto"/>
        <w:bottom w:val="none" w:sz="0" w:space="0" w:color="auto"/>
        <w:right w:val="none" w:sz="0" w:space="0" w:color="auto"/>
      </w:divBdr>
    </w:div>
    <w:div w:id="899169059">
      <w:bodyDiv w:val="1"/>
      <w:marLeft w:val="0"/>
      <w:marRight w:val="0"/>
      <w:marTop w:val="0"/>
      <w:marBottom w:val="0"/>
      <w:divBdr>
        <w:top w:val="none" w:sz="0" w:space="0" w:color="auto"/>
        <w:left w:val="none" w:sz="0" w:space="0" w:color="auto"/>
        <w:bottom w:val="none" w:sz="0" w:space="0" w:color="auto"/>
        <w:right w:val="none" w:sz="0" w:space="0" w:color="auto"/>
      </w:divBdr>
    </w:div>
    <w:div w:id="962998842">
      <w:bodyDiv w:val="1"/>
      <w:marLeft w:val="0"/>
      <w:marRight w:val="0"/>
      <w:marTop w:val="0"/>
      <w:marBottom w:val="0"/>
      <w:divBdr>
        <w:top w:val="none" w:sz="0" w:space="0" w:color="auto"/>
        <w:left w:val="none" w:sz="0" w:space="0" w:color="auto"/>
        <w:bottom w:val="none" w:sz="0" w:space="0" w:color="auto"/>
        <w:right w:val="none" w:sz="0" w:space="0" w:color="auto"/>
      </w:divBdr>
    </w:div>
    <w:div w:id="1012148266">
      <w:bodyDiv w:val="1"/>
      <w:marLeft w:val="0"/>
      <w:marRight w:val="0"/>
      <w:marTop w:val="0"/>
      <w:marBottom w:val="0"/>
      <w:divBdr>
        <w:top w:val="none" w:sz="0" w:space="0" w:color="auto"/>
        <w:left w:val="none" w:sz="0" w:space="0" w:color="auto"/>
        <w:bottom w:val="none" w:sz="0" w:space="0" w:color="auto"/>
        <w:right w:val="none" w:sz="0" w:space="0" w:color="auto"/>
      </w:divBdr>
    </w:div>
    <w:div w:id="1039278351">
      <w:bodyDiv w:val="1"/>
      <w:marLeft w:val="0"/>
      <w:marRight w:val="0"/>
      <w:marTop w:val="0"/>
      <w:marBottom w:val="0"/>
      <w:divBdr>
        <w:top w:val="none" w:sz="0" w:space="0" w:color="auto"/>
        <w:left w:val="none" w:sz="0" w:space="0" w:color="auto"/>
        <w:bottom w:val="none" w:sz="0" w:space="0" w:color="auto"/>
        <w:right w:val="none" w:sz="0" w:space="0" w:color="auto"/>
      </w:divBdr>
      <w:divsChild>
        <w:div w:id="1692336847">
          <w:marLeft w:val="0"/>
          <w:marRight w:val="0"/>
          <w:marTop w:val="0"/>
          <w:marBottom w:val="0"/>
          <w:divBdr>
            <w:top w:val="none" w:sz="0" w:space="0" w:color="auto"/>
            <w:left w:val="none" w:sz="0" w:space="0" w:color="auto"/>
            <w:bottom w:val="none" w:sz="0" w:space="0" w:color="auto"/>
            <w:right w:val="none" w:sz="0" w:space="0" w:color="auto"/>
          </w:divBdr>
          <w:divsChild>
            <w:div w:id="525100092">
              <w:marLeft w:val="0"/>
              <w:marRight w:val="0"/>
              <w:marTop w:val="0"/>
              <w:marBottom w:val="0"/>
              <w:divBdr>
                <w:top w:val="none" w:sz="0" w:space="0" w:color="auto"/>
                <w:left w:val="none" w:sz="0" w:space="0" w:color="auto"/>
                <w:bottom w:val="none" w:sz="0" w:space="0" w:color="auto"/>
                <w:right w:val="none" w:sz="0" w:space="0" w:color="auto"/>
              </w:divBdr>
              <w:divsChild>
                <w:div w:id="40981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076529">
      <w:bodyDiv w:val="1"/>
      <w:marLeft w:val="0"/>
      <w:marRight w:val="0"/>
      <w:marTop w:val="0"/>
      <w:marBottom w:val="0"/>
      <w:divBdr>
        <w:top w:val="none" w:sz="0" w:space="0" w:color="auto"/>
        <w:left w:val="none" w:sz="0" w:space="0" w:color="auto"/>
        <w:bottom w:val="none" w:sz="0" w:space="0" w:color="auto"/>
        <w:right w:val="none" w:sz="0" w:space="0" w:color="auto"/>
      </w:divBdr>
    </w:div>
    <w:div w:id="1071656553">
      <w:bodyDiv w:val="1"/>
      <w:marLeft w:val="0"/>
      <w:marRight w:val="0"/>
      <w:marTop w:val="0"/>
      <w:marBottom w:val="0"/>
      <w:divBdr>
        <w:top w:val="none" w:sz="0" w:space="0" w:color="auto"/>
        <w:left w:val="none" w:sz="0" w:space="0" w:color="auto"/>
        <w:bottom w:val="none" w:sz="0" w:space="0" w:color="auto"/>
        <w:right w:val="none" w:sz="0" w:space="0" w:color="auto"/>
      </w:divBdr>
    </w:div>
    <w:div w:id="1079213528">
      <w:bodyDiv w:val="1"/>
      <w:marLeft w:val="0"/>
      <w:marRight w:val="0"/>
      <w:marTop w:val="0"/>
      <w:marBottom w:val="0"/>
      <w:divBdr>
        <w:top w:val="none" w:sz="0" w:space="0" w:color="auto"/>
        <w:left w:val="none" w:sz="0" w:space="0" w:color="auto"/>
        <w:bottom w:val="none" w:sz="0" w:space="0" w:color="auto"/>
        <w:right w:val="none" w:sz="0" w:space="0" w:color="auto"/>
      </w:divBdr>
      <w:divsChild>
        <w:div w:id="168909762">
          <w:marLeft w:val="0"/>
          <w:marRight w:val="0"/>
          <w:marTop w:val="0"/>
          <w:marBottom w:val="0"/>
          <w:divBdr>
            <w:top w:val="none" w:sz="0" w:space="0" w:color="auto"/>
            <w:left w:val="none" w:sz="0" w:space="0" w:color="auto"/>
            <w:bottom w:val="none" w:sz="0" w:space="0" w:color="auto"/>
            <w:right w:val="none" w:sz="0" w:space="0" w:color="auto"/>
          </w:divBdr>
        </w:div>
      </w:divsChild>
    </w:div>
    <w:div w:id="1093815402">
      <w:bodyDiv w:val="1"/>
      <w:marLeft w:val="0"/>
      <w:marRight w:val="0"/>
      <w:marTop w:val="0"/>
      <w:marBottom w:val="0"/>
      <w:divBdr>
        <w:top w:val="none" w:sz="0" w:space="0" w:color="auto"/>
        <w:left w:val="none" w:sz="0" w:space="0" w:color="auto"/>
        <w:bottom w:val="none" w:sz="0" w:space="0" w:color="auto"/>
        <w:right w:val="none" w:sz="0" w:space="0" w:color="auto"/>
      </w:divBdr>
    </w:div>
    <w:div w:id="1094782936">
      <w:bodyDiv w:val="1"/>
      <w:marLeft w:val="0"/>
      <w:marRight w:val="0"/>
      <w:marTop w:val="0"/>
      <w:marBottom w:val="0"/>
      <w:divBdr>
        <w:top w:val="none" w:sz="0" w:space="0" w:color="auto"/>
        <w:left w:val="none" w:sz="0" w:space="0" w:color="auto"/>
        <w:bottom w:val="none" w:sz="0" w:space="0" w:color="auto"/>
        <w:right w:val="none" w:sz="0" w:space="0" w:color="auto"/>
      </w:divBdr>
    </w:div>
    <w:div w:id="1095324130">
      <w:bodyDiv w:val="1"/>
      <w:marLeft w:val="0"/>
      <w:marRight w:val="0"/>
      <w:marTop w:val="0"/>
      <w:marBottom w:val="0"/>
      <w:divBdr>
        <w:top w:val="none" w:sz="0" w:space="0" w:color="auto"/>
        <w:left w:val="none" w:sz="0" w:space="0" w:color="auto"/>
        <w:bottom w:val="none" w:sz="0" w:space="0" w:color="auto"/>
        <w:right w:val="none" w:sz="0" w:space="0" w:color="auto"/>
      </w:divBdr>
    </w:div>
    <w:div w:id="1122191132">
      <w:bodyDiv w:val="1"/>
      <w:marLeft w:val="0"/>
      <w:marRight w:val="0"/>
      <w:marTop w:val="0"/>
      <w:marBottom w:val="0"/>
      <w:divBdr>
        <w:top w:val="none" w:sz="0" w:space="0" w:color="auto"/>
        <w:left w:val="none" w:sz="0" w:space="0" w:color="auto"/>
        <w:bottom w:val="none" w:sz="0" w:space="0" w:color="auto"/>
        <w:right w:val="none" w:sz="0" w:space="0" w:color="auto"/>
      </w:divBdr>
    </w:div>
    <w:div w:id="1134055713">
      <w:bodyDiv w:val="1"/>
      <w:marLeft w:val="0"/>
      <w:marRight w:val="0"/>
      <w:marTop w:val="0"/>
      <w:marBottom w:val="0"/>
      <w:divBdr>
        <w:top w:val="none" w:sz="0" w:space="0" w:color="auto"/>
        <w:left w:val="none" w:sz="0" w:space="0" w:color="auto"/>
        <w:bottom w:val="none" w:sz="0" w:space="0" w:color="auto"/>
        <w:right w:val="none" w:sz="0" w:space="0" w:color="auto"/>
      </w:divBdr>
    </w:div>
    <w:div w:id="1170411950">
      <w:bodyDiv w:val="1"/>
      <w:marLeft w:val="0"/>
      <w:marRight w:val="0"/>
      <w:marTop w:val="0"/>
      <w:marBottom w:val="0"/>
      <w:divBdr>
        <w:top w:val="none" w:sz="0" w:space="0" w:color="auto"/>
        <w:left w:val="none" w:sz="0" w:space="0" w:color="auto"/>
        <w:bottom w:val="none" w:sz="0" w:space="0" w:color="auto"/>
        <w:right w:val="none" w:sz="0" w:space="0" w:color="auto"/>
      </w:divBdr>
    </w:div>
    <w:div w:id="1285695274">
      <w:bodyDiv w:val="1"/>
      <w:marLeft w:val="0"/>
      <w:marRight w:val="0"/>
      <w:marTop w:val="0"/>
      <w:marBottom w:val="0"/>
      <w:divBdr>
        <w:top w:val="none" w:sz="0" w:space="0" w:color="auto"/>
        <w:left w:val="none" w:sz="0" w:space="0" w:color="auto"/>
        <w:bottom w:val="none" w:sz="0" w:space="0" w:color="auto"/>
        <w:right w:val="none" w:sz="0" w:space="0" w:color="auto"/>
      </w:divBdr>
    </w:div>
    <w:div w:id="1295863961">
      <w:bodyDiv w:val="1"/>
      <w:marLeft w:val="0"/>
      <w:marRight w:val="0"/>
      <w:marTop w:val="0"/>
      <w:marBottom w:val="0"/>
      <w:divBdr>
        <w:top w:val="none" w:sz="0" w:space="0" w:color="auto"/>
        <w:left w:val="none" w:sz="0" w:space="0" w:color="auto"/>
        <w:bottom w:val="none" w:sz="0" w:space="0" w:color="auto"/>
        <w:right w:val="none" w:sz="0" w:space="0" w:color="auto"/>
      </w:divBdr>
    </w:div>
    <w:div w:id="1334378512">
      <w:bodyDiv w:val="1"/>
      <w:marLeft w:val="0"/>
      <w:marRight w:val="0"/>
      <w:marTop w:val="0"/>
      <w:marBottom w:val="0"/>
      <w:divBdr>
        <w:top w:val="none" w:sz="0" w:space="0" w:color="auto"/>
        <w:left w:val="none" w:sz="0" w:space="0" w:color="auto"/>
        <w:bottom w:val="none" w:sz="0" w:space="0" w:color="auto"/>
        <w:right w:val="none" w:sz="0" w:space="0" w:color="auto"/>
      </w:divBdr>
    </w:div>
    <w:div w:id="1362971259">
      <w:bodyDiv w:val="1"/>
      <w:marLeft w:val="0"/>
      <w:marRight w:val="0"/>
      <w:marTop w:val="0"/>
      <w:marBottom w:val="0"/>
      <w:divBdr>
        <w:top w:val="none" w:sz="0" w:space="0" w:color="auto"/>
        <w:left w:val="none" w:sz="0" w:space="0" w:color="auto"/>
        <w:bottom w:val="none" w:sz="0" w:space="0" w:color="auto"/>
        <w:right w:val="none" w:sz="0" w:space="0" w:color="auto"/>
      </w:divBdr>
    </w:div>
    <w:div w:id="1416707466">
      <w:bodyDiv w:val="1"/>
      <w:marLeft w:val="0"/>
      <w:marRight w:val="0"/>
      <w:marTop w:val="0"/>
      <w:marBottom w:val="0"/>
      <w:divBdr>
        <w:top w:val="none" w:sz="0" w:space="0" w:color="auto"/>
        <w:left w:val="none" w:sz="0" w:space="0" w:color="auto"/>
        <w:bottom w:val="none" w:sz="0" w:space="0" w:color="auto"/>
        <w:right w:val="none" w:sz="0" w:space="0" w:color="auto"/>
      </w:divBdr>
      <w:divsChild>
        <w:div w:id="498539474">
          <w:marLeft w:val="0"/>
          <w:marRight w:val="0"/>
          <w:marTop w:val="0"/>
          <w:marBottom w:val="0"/>
          <w:divBdr>
            <w:top w:val="none" w:sz="0" w:space="0" w:color="auto"/>
            <w:left w:val="none" w:sz="0" w:space="0" w:color="auto"/>
            <w:bottom w:val="none" w:sz="0" w:space="0" w:color="auto"/>
            <w:right w:val="none" w:sz="0" w:space="0" w:color="auto"/>
          </w:divBdr>
          <w:divsChild>
            <w:div w:id="1932546671">
              <w:marLeft w:val="0"/>
              <w:marRight w:val="0"/>
              <w:marTop w:val="0"/>
              <w:marBottom w:val="0"/>
              <w:divBdr>
                <w:top w:val="none" w:sz="0" w:space="0" w:color="auto"/>
                <w:left w:val="none" w:sz="0" w:space="0" w:color="auto"/>
                <w:bottom w:val="none" w:sz="0" w:space="0" w:color="auto"/>
                <w:right w:val="none" w:sz="0" w:space="0" w:color="auto"/>
              </w:divBdr>
              <w:divsChild>
                <w:div w:id="349182961">
                  <w:marLeft w:val="0"/>
                  <w:marRight w:val="0"/>
                  <w:marTop w:val="0"/>
                  <w:marBottom w:val="0"/>
                  <w:divBdr>
                    <w:top w:val="none" w:sz="0" w:space="0" w:color="auto"/>
                    <w:left w:val="none" w:sz="0" w:space="0" w:color="auto"/>
                    <w:bottom w:val="none" w:sz="0" w:space="0" w:color="auto"/>
                    <w:right w:val="none" w:sz="0" w:space="0" w:color="auto"/>
                  </w:divBdr>
                  <w:divsChild>
                    <w:div w:id="2094548387">
                      <w:marLeft w:val="0"/>
                      <w:marRight w:val="0"/>
                      <w:marTop w:val="0"/>
                      <w:marBottom w:val="0"/>
                      <w:divBdr>
                        <w:top w:val="none" w:sz="0" w:space="0" w:color="auto"/>
                        <w:left w:val="none" w:sz="0" w:space="0" w:color="auto"/>
                        <w:bottom w:val="none" w:sz="0" w:space="0" w:color="auto"/>
                        <w:right w:val="none" w:sz="0" w:space="0" w:color="auto"/>
                      </w:divBdr>
                      <w:divsChild>
                        <w:div w:id="177000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972802">
          <w:marLeft w:val="0"/>
          <w:marRight w:val="0"/>
          <w:marTop w:val="0"/>
          <w:marBottom w:val="0"/>
          <w:divBdr>
            <w:top w:val="none" w:sz="0" w:space="0" w:color="auto"/>
            <w:left w:val="none" w:sz="0" w:space="0" w:color="auto"/>
            <w:bottom w:val="none" w:sz="0" w:space="0" w:color="auto"/>
            <w:right w:val="none" w:sz="0" w:space="0" w:color="auto"/>
          </w:divBdr>
        </w:div>
      </w:divsChild>
    </w:div>
    <w:div w:id="1420515642">
      <w:bodyDiv w:val="1"/>
      <w:marLeft w:val="0"/>
      <w:marRight w:val="0"/>
      <w:marTop w:val="0"/>
      <w:marBottom w:val="0"/>
      <w:divBdr>
        <w:top w:val="none" w:sz="0" w:space="0" w:color="auto"/>
        <w:left w:val="none" w:sz="0" w:space="0" w:color="auto"/>
        <w:bottom w:val="none" w:sz="0" w:space="0" w:color="auto"/>
        <w:right w:val="none" w:sz="0" w:space="0" w:color="auto"/>
      </w:divBdr>
    </w:div>
    <w:div w:id="1453282226">
      <w:bodyDiv w:val="1"/>
      <w:marLeft w:val="0"/>
      <w:marRight w:val="0"/>
      <w:marTop w:val="0"/>
      <w:marBottom w:val="0"/>
      <w:divBdr>
        <w:top w:val="none" w:sz="0" w:space="0" w:color="auto"/>
        <w:left w:val="none" w:sz="0" w:space="0" w:color="auto"/>
        <w:bottom w:val="none" w:sz="0" w:space="0" w:color="auto"/>
        <w:right w:val="none" w:sz="0" w:space="0" w:color="auto"/>
      </w:divBdr>
    </w:div>
    <w:div w:id="1465658228">
      <w:bodyDiv w:val="1"/>
      <w:marLeft w:val="0"/>
      <w:marRight w:val="0"/>
      <w:marTop w:val="0"/>
      <w:marBottom w:val="0"/>
      <w:divBdr>
        <w:top w:val="none" w:sz="0" w:space="0" w:color="auto"/>
        <w:left w:val="none" w:sz="0" w:space="0" w:color="auto"/>
        <w:bottom w:val="none" w:sz="0" w:space="0" w:color="auto"/>
        <w:right w:val="none" w:sz="0" w:space="0" w:color="auto"/>
      </w:divBdr>
      <w:divsChild>
        <w:div w:id="1280264716">
          <w:marLeft w:val="0"/>
          <w:marRight w:val="0"/>
          <w:marTop w:val="0"/>
          <w:marBottom w:val="0"/>
          <w:divBdr>
            <w:top w:val="none" w:sz="0" w:space="0" w:color="auto"/>
            <w:left w:val="none" w:sz="0" w:space="0" w:color="auto"/>
            <w:bottom w:val="none" w:sz="0" w:space="0" w:color="auto"/>
            <w:right w:val="none" w:sz="0" w:space="0" w:color="auto"/>
          </w:divBdr>
        </w:div>
      </w:divsChild>
    </w:div>
    <w:div w:id="1519544583">
      <w:bodyDiv w:val="1"/>
      <w:marLeft w:val="0"/>
      <w:marRight w:val="0"/>
      <w:marTop w:val="0"/>
      <w:marBottom w:val="0"/>
      <w:divBdr>
        <w:top w:val="none" w:sz="0" w:space="0" w:color="auto"/>
        <w:left w:val="none" w:sz="0" w:space="0" w:color="auto"/>
        <w:bottom w:val="none" w:sz="0" w:space="0" w:color="auto"/>
        <w:right w:val="none" w:sz="0" w:space="0" w:color="auto"/>
      </w:divBdr>
    </w:div>
    <w:div w:id="1575581650">
      <w:bodyDiv w:val="1"/>
      <w:marLeft w:val="0"/>
      <w:marRight w:val="0"/>
      <w:marTop w:val="0"/>
      <w:marBottom w:val="0"/>
      <w:divBdr>
        <w:top w:val="none" w:sz="0" w:space="0" w:color="auto"/>
        <w:left w:val="none" w:sz="0" w:space="0" w:color="auto"/>
        <w:bottom w:val="none" w:sz="0" w:space="0" w:color="auto"/>
        <w:right w:val="none" w:sz="0" w:space="0" w:color="auto"/>
      </w:divBdr>
    </w:div>
    <w:div w:id="1607467896">
      <w:bodyDiv w:val="1"/>
      <w:marLeft w:val="0"/>
      <w:marRight w:val="0"/>
      <w:marTop w:val="0"/>
      <w:marBottom w:val="0"/>
      <w:divBdr>
        <w:top w:val="none" w:sz="0" w:space="0" w:color="auto"/>
        <w:left w:val="none" w:sz="0" w:space="0" w:color="auto"/>
        <w:bottom w:val="none" w:sz="0" w:space="0" w:color="auto"/>
        <w:right w:val="none" w:sz="0" w:space="0" w:color="auto"/>
      </w:divBdr>
    </w:div>
    <w:div w:id="1636448645">
      <w:bodyDiv w:val="1"/>
      <w:marLeft w:val="0"/>
      <w:marRight w:val="0"/>
      <w:marTop w:val="0"/>
      <w:marBottom w:val="0"/>
      <w:divBdr>
        <w:top w:val="none" w:sz="0" w:space="0" w:color="auto"/>
        <w:left w:val="none" w:sz="0" w:space="0" w:color="auto"/>
        <w:bottom w:val="none" w:sz="0" w:space="0" w:color="auto"/>
        <w:right w:val="none" w:sz="0" w:space="0" w:color="auto"/>
      </w:divBdr>
    </w:div>
    <w:div w:id="1678001012">
      <w:bodyDiv w:val="1"/>
      <w:marLeft w:val="0"/>
      <w:marRight w:val="0"/>
      <w:marTop w:val="0"/>
      <w:marBottom w:val="0"/>
      <w:divBdr>
        <w:top w:val="none" w:sz="0" w:space="0" w:color="auto"/>
        <w:left w:val="none" w:sz="0" w:space="0" w:color="auto"/>
        <w:bottom w:val="none" w:sz="0" w:space="0" w:color="auto"/>
        <w:right w:val="none" w:sz="0" w:space="0" w:color="auto"/>
      </w:divBdr>
    </w:div>
    <w:div w:id="1710452840">
      <w:bodyDiv w:val="1"/>
      <w:marLeft w:val="0"/>
      <w:marRight w:val="0"/>
      <w:marTop w:val="0"/>
      <w:marBottom w:val="0"/>
      <w:divBdr>
        <w:top w:val="none" w:sz="0" w:space="0" w:color="auto"/>
        <w:left w:val="none" w:sz="0" w:space="0" w:color="auto"/>
        <w:bottom w:val="none" w:sz="0" w:space="0" w:color="auto"/>
        <w:right w:val="none" w:sz="0" w:space="0" w:color="auto"/>
      </w:divBdr>
    </w:div>
    <w:div w:id="1736471630">
      <w:bodyDiv w:val="1"/>
      <w:marLeft w:val="0"/>
      <w:marRight w:val="0"/>
      <w:marTop w:val="0"/>
      <w:marBottom w:val="0"/>
      <w:divBdr>
        <w:top w:val="none" w:sz="0" w:space="0" w:color="auto"/>
        <w:left w:val="none" w:sz="0" w:space="0" w:color="auto"/>
        <w:bottom w:val="none" w:sz="0" w:space="0" w:color="auto"/>
        <w:right w:val="none" w:sz="0" w:space="0" w:color="auto"/>
      </w:divBdr>
      <w:divsChild>
        <w:div w:id="1226067696">
          <w:marLeft w:val="0"/>
          <w:marRight w:val="0"/>
          <w:marTop w:val="0"/>
          <w:marBottom w:val="0"/>
          <w:divBdr>
            <w:top w:val="none" w:sz="0" w:space="0" w:color="auto"/>
            <w:left w:val="none" w:sz="0" w:space="0" w:color="auto"/>
            <w:bottom w:val="none" w:sz="0" w:space="0" w:color="auto"/>
            <w:right w:val="none" w:sz="0" w:space="0" w:color="auto"/>
          </w:divBdr>
        </w:div>
      </w:divsChild>
    </w:div>
    <w:div w:id="1751652418">
      <w:bodyDiv w:val="1"/>
      <w:marLeft w:val="0"/>
      <w:marRight w:val="0"/>
      <w:marTop w:val="0"/>
      <w:marBottom w:val="0"/>
      <w:divBdr>
        <w:top w:val="none" w:sz="0" w:space="0" w:color="auto"/>
        <w:left w:val="none" w:sz="0" w:space="0" w:color="auto"/>
        <w:bottom w:val="none" w:sz="0" w:space="0" w:color="auto"/>
        <w:right w:val="none" w:sz="0" w:space="0" w:color="auto"/>
      </w:divBdr>
    </w:div>
    <w:div w:id="1764689390">
      <w:bodyDiv w:val="1"/>
      <w:marLeft w:val="0"/>
      <w:marRight w:val="0"/>
      <w:marTop w:val="0"/>
      <w:marBottom w:val="0"/>
      <w:divBdr>
        <w:top w:val="none" w:sz="0" w:space="0" w:color="auto"/>
        <w:left w:val="none" w:sz="0" w:space="0" w:color="auto"/>
        <w:bottom w:val="none" w:sz="0" w:space="0" w:color="auto"/>
        <w:right w:val="none" w:sz="0" w:space="0" w:color="auto"/>
      </w:divBdr>
    </w:div>
    <w:div w:id="1806043395">
      <w:bodyDiv w:val="1"/>
      <w:marLeft w:val="0"/>
      <w:marRight w:val="0"/>
      <w:marTop w:val="0"/>
      <w:marBottom w:val="0"/>
      <w:divBdr>
        <w:top w:val="none" w:sz="0" w:space="0" w:color="auto"/>
        <w:left w:val="none" w:sz="0" w:space="0" w:color="auto"/>
        <w:bottom w:val="none" w:sz="0" w:space="0" w:color="auto"/>
        <w:right w:val="none" w:sz="0" w:space="0" w:color="auto"/>
      </w:divBdr>
    </w:div>
    <w:div w:id="1839615377">
      <w:bodyDiv w:val="1"/>
      <w:marLeft w:val="0"/>
      <w:marRight w:val="0"/>
      <w:marTop w:val="0"/>
      <w:marBottom w:val="0"/>
      <w:divBdr>
        <w:top w:val="none" w:sz="0" w:space="0" w:color="auto"/>
        <w:left w:val="none" w:sz="0" w:space="0" w:color="auto"/>
        <w:bottom w:val="none" w:sz="0" w:space="0" w:color="auto"/>
        <w:right w:val="none" w:sz="0" w:space="0" w:color="auto"/>
      </w:divBdr>
    </w:div>
    <w:div w:id="1851139161">
      <w:bodyDiv w:val="1"/>
      <w:marLeft w:val="0"/>
      <w:marRight w:val="0"/>
      <w:marTop w:val="0"/>
      <w:marBottom w:val="0"/>
      <w:divBdr>
        <w:top w:val="none" w:sz="0" w:space="0" w:color="auto"/>
        <w:left w:val="none" w:sz="0" w:space="0" w:color="auto"/>
        <w:bottom w:val="none" w:sz="0" w:space="0" w:color="auto"/>
        <w:right w:val="none" w:sz="0" w:space="0" w:color="auto"/>
      </w:divBdr>
    </w:div>
    <w:div w:id="1852991683">
      <w:bodyDiv w:val="1"/>
      <w:marLeft w:val="0"/>
      <w:marRight w:val="0"/>
      <w:marTop w:val="0"/>
      <w:marBottom w:val="0"/>
      <w:divBdr>
        <w:top w:val="none" w:sz="0" w:space="0" w:color="auto"/>
        <w:left w:val="none" w:sz="0" w:space="0" w:color="auto"/>
        <w:bottom w:val="none" w:sz="0" w:space="0" w:color="auto"/>
        <w:right w:val="none" w:sz="0" w:space="0" w:color="auto"/>
      </w:divBdr>
    </w:div>
    <w:div w:id="1866095943">
      <w:bodyDiv w:val="1"/>
      <w:marLeft w:val="0"/>
      <w:marRight w:val="0"/>
      <w:marTop w:val="0"/>
      <w:marBottom w:val="0"/>
      <w:divBdr>
        <w:top w:val="none" w:sz="0" w:space="0" w:color="auto"/>
        <w:left w:val="none" w:sz="0" w:space="0" w:color="auto"/>
        <w:bottom w:val="none" w:sz="0" w:space="0" w:color="auto"/>
        <w:right w:val="none" w:sz="0" w:space="0" w:color="auto"/>
      </w:divBdr>
    </w:div>
    <w:div w:id="1889560823">
      <w:bodyDiv w:val="1"/>
      <w:marLeft w:val="0"/>
      <w:marRight w:val="0"/>
      <w:marTop w:val="0"/>
      <w:marBottom w:val="0"/>
      <w:divBdr>
        <w:top w:val="none" w:sz="0" w:space="0" w:color="auto"/>
        <w:left w:val="none" w:sz="0" w:space="0" w:color="auto"/>
        <w:bottom w:val="none" w:sz="0" w:space="0" w:color="auto"/>
        <w:right w:val="none" w:sz="0" w:space="0" w:color="auto"/>
      </w:divBdr>
    </w:div>
    <w:div w:id="1901821846">
      <w:bodyDiv w:val="1"/>
      <w:marLeft w:val="0"/>
      <w:marRight w:val="0"/>
      <w:marTop w:val="0"/>
      <w:marBottom w:val="0"/>
      <w:divBdr>
        <w:top w:val="none" w:sz="0" w:space="0" w:color="auto"/>
        <w:left w:val="none" w:sz="0" w:space="0" w:color="auto"/>
        <w:bottom w:val="none" w:sz="0" w:space="0" w:color="auto"/>
        <w:right w:val="none" w:sz="0" w:space="0" w:color="auto"/>
      </w:divBdr>
    </w:div>
    <w:div w:id="1918592463">
      <w:bodyDiv w:val="1"/>
      <w:marLeft w:val="0"/>
      <w:marRight w:val="0"/>
      <w:marTop w:val="0"/>
      <w:marBottom w:val="0"/>
      <w:divBdr>
        <w:top w:val="none" w:sz="0" w:space="0" w:color="auto"/>
        <w:left w:val="none" w:sz="0" w:space="0" w:color="auto"/>
        <w:bottom w:val="none" w:sz="0" w:space="0" w:color="auto"/>
        <w:right w:val="none" w:sz="0" w:space="0" w:color="auto"/>
      </w:divBdr>
    </w:div>
    <w:div w:id="1939437699">
      <w:bodyDiv w:val="1"/>
      <w:marLeft w:val="0"/>
      <w:marRight w:val="0"/>
      <w:marTop w:val="0"/>
      <w:marBottom w:val="0"/>
      <w:divBdr>
        <w:top w:val="none" w:sz="0" w:space="0" w:color="auto"/>
        <w:left w:val="none" w:sz="0" w:space="0" w:color="auto"/>
        <w:bottom w:val="none" w:sz="0" w:space="0" w:color="auto"/>
        <w:right w:val="none" w:sz="0" w:space="0" w:color="auto"/>
      </w:divBdr>
    </w:div>
    <w:div w:id="1958757305">
      <w:bodyDiv w:val="1"/>
      <w:marLeft w:val="0"/>
      <w:marRight w:val="0"/>
      <w:marTop w:val="0"/>
      <w:marBottom w:val="0"/>
      <w:divBdr>
        <w:top w:val="none" w:sz="0" w:space="0" w:color="auto"/>
        <w:left w:val="none" w:sz="0" w:space="0" w:color="auto"/>
        <w:bottom w:val="none" w:sz="0" w:space="0" w:color="auto"/>
        <w:right w:val="none" w:sz="0" w:space="0" w:color="auto"/>
      </w:divBdr>
    </w:div>
    <w:div w:id="1959070488">
      <w:bodyDiv w:val="1"/>
      <w:marLeft w:val="0"/>
      <w:marRight w:val="0"/>
      <w:marTop w:val="0"/>
      <w:marBottom w:val="0"/>
      <w:divBdr>
        <w:top w:val="none" w:sz="0" w:space="0" w:color="auto"/>
        <w:left w:val="none" w:sz="0" w:space="0" w:color="auto"/>
        <w:bottom w:val="none" w:sz="0" w:space="0" w:color="auto"/>
        <w:right w:val="none" w:sz="0" w:space="0" w:color="auto"/>
      </w:divBdr>
    </w:div>
    <w:div w:id="1971593628">
      <w:bodyDiv w:val="1"/>
      <w:marLeft w:val="0"/>
      <w:marRight w:val="0"/>
      <w:marTop w:val="0"/>
      <w:marBottom w:val="0"/>
      <w:divBdr>
        <w:top w:val="none" w:sz="0" w:space="0" w:color="auto"/>
        <w:left w:val="none" w:sz="0" w:space="0" w:color="auto"/>
        <w:bottom w:val="none" w:sz="0" w:space="0" w:color="auto"/>
        <w:right w:val="none" w:sz="0" w:space="0" w:color="auto"/>
      </w:divBdr>
    </w:div>
    <w:div w:id="1973826558">
      <w:bodyDiv w:val="1"/>
      <w:marLeft w:val="0"/>
      <w:marRight w:val="0"/>
      <w:marTop w:val="0"/>
      <w:marBottom w:val="0"/>
      <w:divBdr>
        <w:top w:val="none" w:sz="0" w:space="0" w:color="auto"/>
        <w:left w:val="none" w:sz="0" w:space="0" w:color="auto"/>
        <w:bottom w:val="none" w:sz="0" w:space="0" w:color="auto"/>
        <w:right w:val="none" w:sz="0" w:space="0" w:color="auto"/>
      </w:divBdr>
    </w:div>
    <w:div w:id="2007398384">
      <w:bodyDiv w:val="1"/>
      <w:marLeft w:val="0"/>
      <w:marRight w:val="0"/>
      <w:marTop w:val="0"/>
      <w:marBottom w:val="0"/>
      <w:divBdr>
        <w:top w:val="none" w:sz="0" w:space="0" w:color="auto"/>
        <w:left w:val="none" w:sz="0" w:space="0" w:color="auto"/>
        <w:bottom w:val="none" w:sz="0" w:space="0" w:color="auto"/>
        <w:right w:val="none" w:sz="0" w:space="0" w:color="auto"/>
      </w:divBdr>
    </w:div>
    <w:div w:id="2019892839">
      <w:bodyDiv w:val="1"/>
      <w:marLeft w:val="0"/>
      <w:marRight w:val="0"/>
      <w:marTop w:val="0"/>
      <w:marBottom w:val="0"/>
      <w:divBdr>
        <w:top w:val="none" w:sz="0" w:space="0" w:color="auto"/>
        <w:left w:val="none" w:sz="0" w:space="0" w:color="auto"/>
        <w:bottom w:val="none" w:sz="0" w:space="0" w:color="auto"/>
        <w:right w:val="none" w:sz="0" w:space="0" w:color="auto"/>
      </w:divBdr>
    </w:div>
    <w:div w:id="2020616428">
      <w:bodyDiv w:val="1"/>
      <w:marLeft w:val="0"/>
      <w:marRight w:val="0"/>
      <w:marTop w:val="0"/>
      <w:marBottom w:val="0"/>
      <w:divBdr>
        <w:top w:val="none" w:sz="0" w:space="0" w:color="auto"/>
        <w:left w:val="none" w:sz="0" w:space="0" w:color="auto"/>
        <w:bottom w:val="none" w:sz="0" w:space="0" w:color="auto"/>
        <w:right w:val="none" w:sz="0" w:space="0" w:color="auto"/>
      </w:divBdr>
    </w:div>
    <w:div w:id="2054696497">
      <w:bodyDiv w:val="1"/>
      <w:marLeft w:val="0"/>
      <w:marRight w:val="0"/>
      <w:marTop w:val="0"/>
      <w:marBottom w:val="0"/>
      <w:divBdr>
        <w:top w:val="none" w:sz="0" w:space="0" w:color="auto"/>
        <w:left w:val="none" w:sz="0" w:space="0" w:color="auto"/>
        <w:bottom w:val="none" w:sz="0" w:space="0" w:color="auto"/>
        <w:right w:val="none" w:sz="0" w:space="0" w:color="auto"/>
      </w:divBdr>
    </w:div>
    <w:div w:id="2071689447">
      <w:bodyDiv w:val="1"/>
      <w:marLeft w:val="0"/>
      <w:marRight w:val="0"/>
      <w:marTop w:val="0"/>
      <w:marBottom w:val="0"/>
      <w:divBdr>
        <w:top w:val="none" w:sz="0" w:space="0" w:color="auto"/>
        <w:left w:val="none" w:sz="0" w:space="0" w:color="auto"/>
        <w:bottom w:val="none" w:sz="0" w:space="0" w:color="auto"/>
        <w:right w:val="none" w:sz="0" w:space="0" w:color="auto"/>
      </w:divBdr>
    </w:div>
    <w:div w:id="2112775861">
      <w:bodyDiv w:val="1"/>
      <w:marLeft w:val="0"/>
      <w:marRight w:val="0"/>
      <w:marTop w:val="0"/>
      <w:marBottom w:val="0"/>
      <w:divBdr>
        <w:top w:val="none" w:sz="0" w:space="0" w:color="auto"/>
        <w:left w:val="none" w:sz="0" w:space="0" w:color="auto"/>
        <w:bottom w:val="none" w:sz="0" w:space="0" w:color="auto"/>
        <w:right w:val="none" w:sz="0" w:space="0" w:color="auto"/>
      </w:divBdr>
    </w:div>
    <w:div w:id="213204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1A7BF1-F5C0-4065-B868-D3E08558A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1599</Words>
  <Characters>10080</Characters>
  <Application>Microsoft Office Word</Application>
  <DocSecurity>0</DocSecurity>
  <Lines>84</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ITSME</Company>
  <LinksUpToDate>false</LinksUpToDate>
  <CharactersWithSpaces>11656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cp:lastModifiedBy>Kristina Rodriguez</cp:lastModifiedBy>
  <cp:revision>6</cp:revision>
  <cp:lastPrinted>2019-03-19T15:48:00Z</cp:lastPrinted>
  <dcterms:created xsi:type="dcterms:W3CDTF">2020-05-11T11:33:00Z</dcterms:created>
  <dcterms:modified xsi:type="dcterms:W3CDTF">2020-05-11T12:42:00Z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christine.graefe@analytik-jena.com</vt:lpwstr>
  </property>
  <property fmtid="{D5CDD505-2E9C-101B-9397-08002B2CF9AE}" pid="5" name="MSIP_Label_2988f0a4-524a-45f2-829d-417725fa4957_SetDate">
    <vt:lpwstr>2020-04-22T19:31:04.3219051Z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737f1291-019f-4f27-97e7-195157cdb52b</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ies>
</file>